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0B3" w:rsidRPr="00CC78D3" w:rsidRDefault="002170B3">
      <w:pPr>
        <w:spacing w:line="440" w:lineRule="exact"/>
        <w:jc w:val="center"/>
        <w:rPr>
          <w:rFonts w:ascii="ＭＳ 明朝" w:hAnsi="ＭＳ 明朝" w:hint="eastAsia"/>
          <w:b/>
          <w:sz w:val="36"/>
        </w:rPr>
      </w:pPr>
      <w:bookmarkStart w:id="0" w:name="_GoBack"/>
      <w:bookmarkEnd w:id="0"/>
      <w:r w:rsidRPr="00CC78D3">
        <w:rPr>
          <w:rFonts w:ascii="ＭＳ 明朝" w:hAnsi="ＭＳ 明朝" w:hint="eastAsia"/>
          <w:b/>
          <w:sz w:val="36"/>
        </w:rPr>
        <w:t>適正搬入申出書</w:t>
      </w:r>
    </w:p>
    <w:p w:rsidR="0079134B" w:rsidRPr="00CC78D3" w:rsidRDefault="00CE1B59" w:rsidP="00E36DBF">
      <w:pPr>
        <w:spacing w:afterLines="50" w:after="169" w:line="440" w:lineRule="exact"/>
        <w:jc w:val="center"/>
        <w:outlineLvl w:val="0"/>
        <w:rPr>
          <w:rFonts w:ascii="ＭＳ 明朝" w:hAnsi="ＭＳ 明朝" w:hint="eastAsia"/>
          <w:sz w:val="28"/>
        </w:rPr>
      </w:pPr>
      <w:r w:rsidRPr="00CC78D3">
        <w:rPr>
          <w:rFonts w:ascii="ＭＳ 明朝" w:hAnsi="ＭＳ 明朝" w:hint="eastAsia"/>
          <w:sz w:val="28"/>
        </w:rPr>
        <w:t>［</w:t>
      </w:r>
      <w:r w:rsidR="00CC03FD" w:rsidRPr="00CC78D3">
        <w:rPr>
          <w:rFonts w:ascii="ＭＳ 明朝" w:hAnsi="ＭＳ 明朝" w:hint="eastAsia"/>
          <w:sz w:val="28"/>
        </w:rPr>
        <w:t>収集運搬業</w:t>
      </w:r>
      <w:r w:rsidR="001F4131">
        <w:rPr>
          <w:rFonts w:ascii="ＭＳ 明朝" w:hAnsi="ＭＳ 明朝" w:hint="eastAsia"/>
          <w:sz w:val="28"/>
        </w:rPr>
        <w:t>者</w:t>
      </w:r>
      <w:r w:rsidRPr="00CC78D3">
        <w:rPr>
          <w:rFonts w:ascii="ＭＳ 明朝" w:hAnsi="ＭＳ 明朝" w:hint="eastAsia"/>
          <w:sz w:val="28"/>
        </w:rPr>
        <w:t>］</w:t>
      </w:r>
    </w:p>
    <w:p w:rsidR="00E904B7" w:rsidRPr="00941FF9" w:rsidRDefault="002170B3" w:rsidP="00AC1669">
      <w:pPr>
        <w:spacing w:line="440" w:lineRule="exact"/>
        <w:ind w:leftChars="-100" w:left="-218"/>
        <w:rPr>
          <w:rFonts w:ascii="ＭＳ 明朝" w:hAnsi="ＭＳ 明朝" w:hint="eastAsia"/>
          <w:szCs w:val="21"/>
        </w:rPr>
      </w:pPr>
      <w:r w:rsidRPr="00941FF9">
        <w:rPr>
          <w:rFonts w:ascii="ＭＳ 明朝" w:hAnsi="ＭＳ 明朝" w:hint="eastAsia"/>
          <w:szCs w:val="21"/>
        </w:rPr>
        <w:t>東京二十三区清掃一部事務組合</w:t>
      </w:r>
      <w:r w:rsidR="00E904B7" w:rsidRPr="00941FF9">
        <w:rPr>
          <w:rFonts w:ascii="ＭＳ 明朝" w:hAnsi="ＭＳ 明朝" w:hint="eastAsia"/>
          <w:szCs w:val="21"/>
        </w:rPr>
        <w:t>管理者　　様</w:t>
      </w:r>
    </w:p>
    <w:p w:rsidR="002170B3" w:rsidRPr="00941FF9" w:rsidRDefault="002170B3" w:rsidP="00941FF9">
      <w:pPr>
        <w:spacing w:line="360" w:lineRule="exact"/>
        <w:ind w:firstLineChars="694" w:firstLine="1513"/>
        <w:rPr>
          <w:rFonts w:ascii="ＭＳ 明朝" w:hAnsi="ＭＳ 明朝" w:hint="eastAsia"/>
          <w:szCs w:val="21"/>
        </w:rPr>
      </w:pPr>
      <w:r w:rsidRPr="00941FF9">
        <w:rPr>
          <w:rFonts w:ascii="ＭＳ 明朝" w:hAnsi="ＭＳ 明朝" w:hint="eastAsia"/>
          <w:szCs w:val="21"/>
        </w:rPr>
        <w:t xml:space="preserve">　　　　　　　　　　　　　　　</w:t>
      </w:r>
      <w:r w:rsidR="00CC78D3" w:rsidRPr="00941FF9">
        <w:rPr>
          <w:rFonts w:ascii="ＭＳ 明朝" w:hAnsi="ＭＳ 明朝" w:hint="eastAsia"/>
          <w:szCs w:val="21"/>
        </w:rPr>
        <w:t xml:space="preserve">　</w:t>
      </w:r>
    </w:p>
    <w:p w:rsidR="00F7535A" w:rsidRPr="00BD24EC" w:rsidRDefault="00367772" w:rsidP="00F8754B">
      <w:pPr>
        <w:ind w:leftChars="-150" w:left="-327" w:rightChars="-64" w:right="-140" w:firstLineChars="100" w:firstLine="218"/>
        <w:rPr>
          <w:rFonts w:ascii="ＭＳ 明朝" w:hAnsi="ＭＳ 明朝" w:hint="eastAsia"/>
          <w:szCs w:val="21"/>
        </w:rPr>
      </w:pPr>
      <w:r w:rsidRPr="00941FF9">
        <w:rPr>
          <w:rFonts w:ascii="ＭＳ 明朝" w:hAnsi="ＭＳ 明朝" w:hint="eastAsia"/>
          <w:szCs w:val="21"/>
        </w:rPr>
        <w:t>東京二十三区清掃一部事務組合の</w:t>
      </w:r>
      <w:r w:rsidR="00EF159C" w:rsidRPr="00941FF9">
        <w:rPr>
          <w:rFonts w:ascii="ＭＳ 明朝" w:hAnsi="ＭＳ 明朝" w:hint="eastAsia"/>
          <w:szCs w:val="21"/>
        </w:rPr>
        <w:t>中防</w:t>
      </w:r>
      <w:r w:rsidRPr="00941FF9">
        <w:rPr>
          <w:rFonts w:ascii="ＭＳ 明朝" w:hAnsi="ＭＳ 明朝" w:hint="eastAsia"/>
          <w:szCs w:val="21"/>
        </w:rPr>
        <w:t>処理施設に搬入する産業廃棄物については、東京二十三</w:t>
      </w:r>
      <w:r w:rsidRPr="001C1747">
        <w:rPr>
          <w:rFonts w:ascii="ＭＳ 明朝" w:hAnsi="ＭＳ 明朝" w:hint="eastAsia"/>
          <w:szCs w:val="21"/>
        </w:rPr>
        <w:t>区清掃一部事務組合廃棄物処理条例施行規則第８条に定める受入基準、および</w:t>
      </w:r>
      <w:r w:rsidR="00F0563C" w:rsidRPr="00BD24EC">
        <w:rPr>
          <w:rFonts w:ascii="ＭＳ 明朝" w:hAnsi="ＭＳ 明朝" w:hint="eastAsia"/>
          <w:szCs w:val="21"/>
        </w:rPr>
        <w:t>以下の</w:t>
      </w:r>
      <w:r w:rsidRPr="00BD24EC">
        <w:rPr>
          <w:rFonts w:ascii="ＭＳ 明朝" w:hAnsi="ＭＳ 明朝" w:hint="eastAsia"/>
          <w:szCs w:val="21"/>
        </w:rPr>
        <w:t>遵守事項を厳守し、適正に搬入することを申し出ます。</w:t>
      </w:r>
      <w:r w:rsidR="00F7535A" w:rsidRPr="00BD24EC">
        <w:rPr>
          <w:rFonts w:ascii="ＭＳ 明朝" w:hAnsi="ＭＳ 明朝" w:hint="eastAsia"/>
          <w:szCs w:val="21"/>
        </w:rPr>
        <w:t xml:space="preserve">　</w:t>
      </w:r>
    </w:p>
    <w:p w:rsidR="00367772" w:rsidRPr="00BD24EC" w:rsidRDefault="00367772" w:rsidP="00F8754B">
      <w:pPr>
        <w:ind w:leftChars="-150" w:left="-327" w:rightChars="-64" w:right="-140" w:firstLineChars="100" w:firstLine="218"/>
        <w:rPr>
          <w:rFonts w:ascii="ＭＳ 明朝" w:hAnsi="ＭＳ 明朝" w:hint="eastAsia"/>
          <w:szCs w:val="21"/>
        </w:rPr>
      </w:pPr>
      <w:r w:rsidRPr="00BD24EC">
        <w:rPr>
          <w:rFonts w:ascii="ＭＳ 明朝" w:hAnsi="ＭＳ 明朝" w:hint="eastAsia"/>
          <w:szCs w:val="21"/>
        </w:rPr>
        <w:t>なお、産業廃棄物を中防処理施設へ搬入する際に、違反行為をした場合は、東京二十三区清掃一部事務組合廃棄物処理条例第８条</w:t>
      </w:r>
      <w:r w:rsidR="00EF159C" w:rsidRPr="00BD24EC">
        <w:rPr>
          <w:rFonts w:ascii="ＭＳ 明朝" w:hAnsi="ＭＳ 明朝" w:hint="eastAsia"/>
          <w:szCs w:val="21"/>
        </w:rPr>
        <w:t>、</w:t>
      </w:r>
      <w:r w:rsidRPr="00BD24EC">
        <w:rPr>
          <w:rFonts w:ascii="ＭＳ 明朝" w:hAnsi="ＭＳ 明朝" w:hint="eastAsia"/>
          <w:szCs w:val="21"/>
        </w:rPr>
        <w:t>同施行規則第６条及び第７条に規定する受入拒否等の処分に</w:t>
      </w:r>
      <w:r w:rsidR="0056436D" w:rsidRPr="00BD24EC">
        <w:rPr>
          <w:rFonts w:ascii="ＭＳ 明朝" w:hAnsi="ＭＳ 明朝" w:hint="eastAsia"/>
          <w:szCs w:val="21"/>
        </w:rPr>
        <w:t>従</w:t>
      </w:r>
      <w:r w:rsidRPr="00BD24EC">
        <w:rPr>
          <w:rFonts w:ascii="ＭＳ 明朝" w:hAnsi="ＭＳ 明朝" w:hint="eastAsia"/>
          <w:szCs w:val="21"/>
        </w:rPr>
        <w:t>います。</w:t>
      </w:r>
    </w:p>
    <w:p w:rsidR="00941FF9" w:rsidRPr="00BD24EC" w:rsidRDefault="00941FF9" w:rsidP="00B07DBD">
      <w:pPr>
        <w:spacing w:line="400" w:lineRule="exact"/>
        <w:rPr>
          <w:rFonts w:ascii="ＭＳ 明朝" w:hAnsi="ＭＳ 明朝" w:hint="eastAsia"/>
          <w:sz w:val="24"/>
        </w:rPr>
      </w:pPr>
    </w:p>
    <w:p w:rsidR="00941FF9" w:rsidRPr="00BD24EC" w:rsidRDefault="00941FF9" w:rsidP="00F63E7A">
      <w:pPr>
        <w:spacing w:afterLines="100" w:after="338"/>
        <w:rPr>
          <w:rFonts w:ascii="ＭＳ 明朝" w:hAnsi="ＭＳ 明朝" w:hint="eastAsia"/>
          <w:sz w:val="24"/>
        </w:rPr>
      </w:pPr>
      <w:r w:rsidRPr="00BD24EC">
        <w:rPr>
          <w:rFonts w:ascii="ＭＳ 明朝" w:hAnsi="ＭＳ 明朝" w:hint="eastAsia"/>
          <w:sz w:val="24"/>
        </w:rPr>
        <w:t>【遵守事項】</w:t>
      </w:r>
    </w:p>
    <w:p w:rsidR="00941FF9" w:rsidRPr="00BD24EC" w:rsidRDefault="00941FF9" w:rsidP="006F4ABD">
      <w:pPr>
        <w:numPr>
          <w:ilvl w:val="0"/>
          <w:numId w:val="4"/>
        </w:numPr>
        <w:snapToGrid w:val="0"/>
        <w:spacing w:afterLines="50" w:after="169" w:line="276" w:lineRule="auto"/>
        <w:rPr>
          <w:rFonts w:ascii="ＭＳ 明朝" w:hAnsi="ＭＳ 明朝" w:hint="eastAsia"/>
        </w:rPr>
      </w:pPr>
      <w:r w:rsidRPr="00BD24EC">
        <w:rPr>
          <w:rFonts w:ascii="ＭＳ 明朝" w:hAnsi="ＭＳ 明朝" w:hint="eastAsia"/>
          <w:b/>
          <w:bCs/>
          <w:u w:val="single"/>
        </w:rPr>
        <w:t>当社に運搬を委託する内容で、東京二十三区清掃一部事務組合から</w:t>
      </w:r>
      <w:r w:rsidR="006F4ABD" w:rsidRPr="006F4ABD">
        <w:rPr>
          <w:rFonts w:ascii="ＭＳ 明朝" w:hAnsi="ＭＳ 明朝" w:hint="eastAsia"/>
          <w:b/>
          <w:bCs/>
          <w:u w:val="single"/>
        </w:rPr>
        <w:t>東京二十三区清掃一部事務組合廃棄物条例第６条第２項に</w:t>
      </w:r>
      <w:r w:rsidR="006F4ABD">
        <w:rPr>
          <w:rFonts w:ascii="ＭＳ 明朝" w:hAnsi="ＭＳ 明朝" w:hint="eastAsia"/>
          <w:b/>
          <w:bCs/>
          <w:u w:val="single"/>
        </w:rPr>
        <w:t>よる</w:t>
      </w:r>
      <w:r w:rsidRPr="00BD24EC">
        <w:rPr>
          <w:rFonts w:ascii="ＭＳ 明朝" w:hAnsi="ＭＳ 明朝" w:hint="eastAsia"/>
          <w:b/>
          <w:bCs/>
          <w:u w:val="single"/>
        </w:rPr>
        <w:t>承認を受けた排出事業者</w:t>
      </w:r>
      <w:r w:rsidRPr="00BD24EC">
        <w:rPr>
          <w:rFonts w:ascii="ＭＳ 明朝" w:hAnsi="ＭＳ 明朝" w:hint="eastAsia"/>
          <w:bCs/>
        </w:rPr>
        <w:t>の産業廃棄物</w:t>
      </w:r>
      <w:r w:rsidRPr="00BD24EC">
        <w:rPr>
          <w:rFonts w:ascii="ＭＳ 明朝" w:hAnsi="ＭＳ 明朝" w:hint="eastAsia"/>
        </w:rPr>
        <w:t>に限り搬入します。</w:t>
      </w:r>
    </w:p>
    <w:p w:rsidR="00941FF9" w:rsidRPr="00BD24EC" w:rsidRDefault="00941FF9" w:rsidP="00F63E7A">
      <w:pPr>
        <w:numPr>
          <w:ilvl w:val="0"/>
          <w:numId w:val="4"/>
        </w:numPr>
        <w:snapToGrid w:val="0"/>
        <w:spacing w:afterLines="50" w:after="169" w:line="276" w:lineRule="auto"/>
        <w:rPr>
          <w:rFonts w:hint="eastAsia"/>
        </w:rPr>
      </w:pPr>
      <w:r w:rsidRPr="00BD24EC">
        <w:rPr>
          <w:rFonts w:ascii="ＭＳ 明朝" w:hint="eastAsia"/>
          <w:b/>
          <w:bCs/>
          <w:u w:val="single"/>
        </w:rPr>
        <w:t>委託元排出事業者が搬入承認を受けている</w:t>
      </w:r>
      <w:r w:rsidRPr="00BD24EC">
        <w:rPr>
          <w:rFonts w:ascii="ＭＳ 明朝" w:hint="eastAsia"/>
          <w:bCs/>
        </w:rPr>
        <w:t>廃棄物のみを搬入</w:t>
      </w:r>
      <w:r w:rsidRPr="00BD24EC">
        <w:rPr>
          <w:rFonts w:ascii="ＭＳ 明朝" w:hint="eastAsia"/>
        </w:rPr>
        <w:t>します。</w:t>
      </w:r>
    </w:p>
    <w:p w:rsidR="00941FF9" w:rsidRPr="00B27386" w:rsidRDefault="000E11BA" w:rsidP="00B27386">
      <w:pPr>
        <w:numPr>
          <w:ilvl w:val="0"/>
          <w:numId w:val="4"/>
        </w:numPr>
        <w:spacing w:afterLines="50" w:after="169"/>
        <w:rPr>
          <w:rFonts w:ascii="ＭＳ 明朝" w:hint="eastAsia"/>
        </w:rPr>
      </w:pPr>
      <w:r w:rsidRPr="000E11BA">
        <w:rPr>
          <w:rFonts w:ascii="ＭＳ 明朝" w:hint="eastAsia"/>
          <w:b/>
          <w:u w:val="single"/>
        </w:rPr>
        <w:t>委託元排出事業者の搬入量の上限</w:t>
      </w:r>
      <w:r>
        <w:rPr>
          <w:rFonts w:ascii="ＭＳ 明朝" w:hint="eastAsia"/>
        </w:rPr>
        <w:t>（</w:t>
      </w:r>
      <w:r w:rsidRPr="000E11BA">
        <w:rPr>
          <w:rFonts w:ascii="ＭＳ 明朝" w:hint="eastAsia"/>
        </w:rPr>
        <w:t>告示（東京二十三区清掃一部事務組合産業廃棄物受入計画）で定める上限</w:t>
      </w:r>
      <w:r>
        <w:rPr>
          <w:rFonts w:ascii="ＭＳ 明朝" w:hint="eastAsia"/>
        </w:rPr>
        <w:t>）</w:t>
      </w:r>
      <w:r w:rsidRPr="000E11BA">
        <w:rPr>
          <w:rFonts w:ascii="ＭＳ 明朝" w:hint="eastAsia"/>
          <w:b/>
          <w:u w:val="single"/>
        </w:rPr>
        <w:t>を守って搬入します。</w:t>
      </w:r>
    </w:p>
    <w:p w:rsidR="00941FF9" w:rsidRPr="00BD24EC" w:rsidRDefault="00941FF9" w:rsidP="00F63E7A">
      <w:pPr>
        <w:numPr>
          <w:ilvl w:val="0"/>
          <w:numId w:val="4"/>
        </w:numPr>
        <w:snapToGrid w:val="0"/>
        <w:spacing w:afterLines="50" w:after="169" w:line="276" w:lineRule="auto"/>
        <w:rPr>
          <w:rFonts w:hint="eastAsia"/>
        </w:rPr>
      </w:pPr>
      <w:r w:rsidRPr="00BD24EC">
        <w:rPr>
          <w:rFonts w:hint="eastAsia"/>
          <w:b/>
          <w:u w:val="single"/>
        </w:rPr>
        <w:t>承認事業者名簿を搬入車両ごとに携帯</w:t>
      </w:r>
      <w:r w:rsidRPr="00BD24EC">
        <w:rPr>
          <w:rFonts w:hint="eastAsia"/>
        </w:rPr>
        <w:t>し、処理施設の係員の指示があったときに</w:t>
      </w:r>
      <w:r w:rsidR="007646BE" w:rsidRPr="00BD24EC">
        <w:rPr>
          <w:rFonts w:hint="eastAsia"/>
        </w:rPr>
        <w:t>は</w:t>
      </w:r>
      <w:r w:rsidRPr="00BD24EC">
        <w:rPr>
          <w:rFonts w:hint="eastAsia"/>
        </w:rPr>
        <w:t>速やかに提示します。</w:t>
      </w:r>
    </w:p>
    <w:p w:rsidR="003E3106" w:rsidRPr="00BD24EC" w:rsidRDefault="00F0563C" w:rsidP="00F63E7A">
      <w:pPr>
        <w:numPr>
          <w:ilvl w:val="0"/>
          <w:numId w:val="4"/>
        </w:numPr>
        <w:snapToGrid w:val="0"/>
        <w:spacing w:afterLines="50" w:after="169" w:line="276" w:lineRule="auto"/>
        <w:ind w:left="438" w:hanging="438"/>
        <w:rPr>
          <w:rFonts w:ascii="ＭＳ 明朝" w:hAnsi="ＭＳ 明朝" w:hint="eastAsia"/>
          <w:b/>
          <w:u w:val="single"/>
        </w:rPr>
      </w:pPr>
      <w:r w:rsidRPr="00BD24EC">
        <w:rPr>
          <w:rFonts w:ascii="ＭＳ 明朝" w:hAnsi="ＭＳ 明朝" w:hint="eastAsia"/>
          <w:b/>
          <w:u w:val="single"/>
        </w:rPr>
        <w:t>受入基準を遵守します。</w:t>
      </w:r>
    </w:p>
    <w:p w:rsidR="00941FF9" w:rsidRPr="00BD24EC" w:rsidRDefault="00F0563C" w:rsidP="00F63E7A">
      <w:pPr>
        <w:numPr>
          <w:ilvl w:val="0"/>
          <w:numId w:val="4"/>
        </w:numPr>
        <w:snapToGrid w:val="0"/>
        <w:spacing w:afterLines="50" w:after="169" w:line="276" w:lineRule="auto"/>
        <w:rPr>
          <w:rFonts w:ascii="ＭＳ 明朝" w:hAnsi="ＭＳ 明朝" w:hint="eastAsia"/>
        </w:rPr>
      </w:pPr>
      <w:r w:rsidRPr="00BD24EC">
        <w:rPr>
          <w:rFonts w:ascii="ＭＳ 明朝" w:hAnsi="ＭＳ 明朝" w:hint="eastAsia"/>
        </w:rPr>
        <w:t>運搬中は、</w:t>
      </w:r>
      <w:r w:rsidR="00941FF9" w:rsidRPr="00BD24EC">
        <w:rPr>
          <w:rFonts w:ascii="ＭＳ 明朝" w:hAnsi="ＭＳ 明朝" w:hint="eastAsia"/>
        </w:rPr>
        <w:t>シート</w:t>
      </w:r>
      <w:r w:rsidRPr="00BD24EC">
        <w:rPr>
          <w:rFonts w:ascii="ＭＳ 明朝" w:hAnsi="ＭＳ 明朝" w:hint="eastAsia"/>
        </w:rPr>
        <w:t>掛け等</w:t>
      </w:r>
      <w:r w:rsidR="00941FF9" w:rsidRPr="00BD24EC">
        <w:rPr>
          <w:rFonts w:ascii="ＭＳ 明朝" w:hAnsi="ＭＳ 明朝" w:hint="eastAsia"/>
        </w:rPr>
        <w:t>により</w:t>
      </w:r>
      <w:r w:rsidRPr="00BD24EC">
        <w:rPr>
          <w:rFonts w:ascii="ＭＳ 明朝" w:hAnsi="ＭＳ 明朝" w:hint="eastAsia"/>
          <w:b/>
          <w:u w:val="single"/>
        </w:rPr>
        <w:t>産業廃棄物の飛散防止の措置を講じます</w:t>
      </w:r>
      <w:r w:rsidR="00941FF9" w:rsidRPr="00BD24EC">
        <w:rPr>
          <w:rFonts w:ascii="ＭＳ 明朝" w:hAnsi="ＭＳ 明朝" w:hint="eastAsia"/>
          <w:b/>
          <w:u w:val="single"/>
        </w:rPr>
        <w:t>。</w:t>
      </w:r>
    </w:p>
    <w:p w:rsidR="00F0563C" w:rsidRPr="00BD24EC" w:rsidRDefault="00F0563C" w:rsidP="00F63E7A">
      <w:pPr>
        <w:numPr>
          <w:ilvl w:val="0"/>
          <w:numId w:val="4"/>
        </w:numPr>
        <w:snapToGrid w:val="0"/>
        <w:spacing w:afterLines="50" w:after="169" w:line="276" w:lineRule="auto"/>
        <w:rPr>
          <w:rFonts w:ascii="ＭＳ 明朝" w:hAnsi="ＭＳ 明朝" w:hint="eastAsia"/>
        </w:rPr>
      </w:pPr>
      <w:r w:rsidRPr="00BD24EC">
        <w:rPr>
          <w:rFonts w:ascii="ＭＳ 明朝" w:hAnsi="ＭＳ 明朝" w:hint="eastAsia"/>
        </w:rPr>
        <w:t>運搬車両の車体の外側に、環境省令で定めるところにより、産業廃棄物の収集又は運搬の用に供する車両である旨その他の事項を見やすいように表示します。</w:t>
      </w:r>
    </w:p>
    <w:p w:rsidR="009B2097" w:rsidRPr="00BD24EC" w:rsidRDefault="009B2097" w:rsidP="00F63E7A">
      <w:pPr>
        <w:numPr>
          <w:ilvl w:val="0"/>
          <w:numId w:val="4"/>
        </w:numPr>
        <w:snapToGrid w:val="0"/>
        <w:spacing w:afterLines="50" w:after="169" w:line="276" w:lineRule="auto"/>
        <w:rPr>
          <w:rFonts w:ascii="ＭＳ 明朝" w:hAnsi="ＭＳ 明朝" w:hint="eastAsia"/>
        </w:rPr>
      </w:pPr>
      <w:r w:rsidRPr="00BD24EC">
        <w:rPr>
          <w:rFonts w:ascii="ＭＳ 明朝" w:hAnsi="ＭＳ 明朝" w:hint="eastAsia"/>
        </w:rPr>
        <w:t>運搬車両は、確実に点検整備をし、故障及び事故等がないように努めます。</w:t>
      </w:r>
    </w:p>
    <w:p w:rsidR="009D5D86" w:rsidRPr="00BD24EC" w:rsidRDefault="00F0563C" w:rsidP="00F63E7A">
      <w:pPr>
        <w:numPr>
          <w:ilvl w:val="0"/>
          <w:numId w:val="4"/>
        </w:numPr>
        <w:snapToGrid w:val="0"/>
        <w:spacing w:afterLines="50" w:after="169" w:line="276" w:lineRule="auto"/>
        <w:rPr>
          <w:rFonts w:ascii="ＭＳ 明朝" w:hAnsi="ＭＳ 明朝" w:hint="eastAsia"/>
        </w:rPr>
      </w:pPr>
      <w:r w:rsidRPr="00BD24EC">
        <w:rPr>
          <w:rFonts w:ascii="ＭＳ 明朝" w:hAnsi="ＭＳ 明朝" w:hint="eastAsia"/>
        </w:rPr>
        <w:t>コンテナ車による搬入時は、</w:t>
      </w:r>
      <w:r w:rsidRPr="00BD24EC">
        <w:rPr>
          <w:rFonts w:ascii="ＭＳ 明朝" w:hAnsi="ＭＳ 明朝" w:hint="eastAsia"/>
          <w:b/>
          <w:u w:val="single"/>
        </w:rPr>
        <w:t>空車計量時に搭載したコンテナ又は空車計量時に搭載したコンテナと同型同重量</w:t>
      </w:r>
      <w:r w:rsidRPr="00BD24EC">
        <w:rPr>
          <w:rFonts w:ascii="ＭＳ 明朝" w:hAnsi="ＭＳ 明朝" w:hint="eastAsia"/>
        </w:rPr>
        <w:t>であると申請しているコンテナを使用します。</w:t>
      </w:r>
    </w:p>
    <w:p w:rsidR="00367772" w:rsidRPr="00BD24EC" w:rsidRDefault="00F0563C" w:rsidP="00F63E7A">
      <w:pPr>
        <w:numPr>
          <w:ilvl w:val="0"/>
          <w:numId w:val="4"/>
        </w:numPr>
        <w:snapToGrid w:val="0"/>
        <w:spacing w:afterLines="50" w:after="169" w:line="276" w:lineRule="auto"/>
        <w:rPr>
          <w:rFonts w:ascii="ＭＳ 明朝" w:hAnsi="ＭＳ 明朝" w:hint="eastAsia"/>
        </w:rPr>
      </w:pPr>
      <w:r w:rsidRPr="00BD24EC">
        <w:rPr>
          <w:rFonts w:ascii="ＭＳ 明朝" w:hAnsi="ＭＳ 明朝" w:hint="eastAsia"/>
        </w:rPr>
        <w:t>道路交通法（昭和35年法律第105号）その他の車両運行等に関する法令その他関係法令を遵守します。</w:t>
      </w:r>
    </w:p>
    <w:p w:rsidR="00C60F43" w:rsidRPr="00BD24EC" w:rsidRDefault="00F0563C" w:rsidP="00F63E7A">
      <w:pPr>
        <w:numPr>
          <w:ilvl w:val="0"/>
          <w:numId w:val="4"/>
        </w:numPr>
        <w:snapToGrid w:val="0"/>
        <w:spacing w:afterLines="50" w:after="169" w:line="276" w:lineRule="auto"/>
        <w:rPr>
          <w:rFonts w:ascii="ＭＳ 明朝" w:hAnsi="ＭＳ 明朝" w:hint="eastAsia"/>
        </w:rPr>
      </w:pPr>
      <w:r w:rsidRPr="00BD24EC">
        <w:rPr>
          <w:rFonts w:ascii="ＭＳ 明朝" w:hAnsi="ＭＳ 明朝" w:hint="eastAsia"/>
        </w:rPr>
        <w:t>処理施設の係員の指示に従います。</w:t>
      </w:r>
    </w:p>
    <w:p w:rsidR="00941FF9" w:rsidRPr="001C1747" w:rsidRDefault="005179C2" w:rsidP="005179C2">
      <w:pPr>
        <w:spacing w:line="440" w:lineRule="exact"/>
        <w:jc w:val="right"/>
        <w:rPr>
          <w:rFonts w:ascii="ＭＳ 明朝" w:hAnsi="ＭＳ 明朝" w:hint="eastAsia"/>
          <w:szCs w:val="21"/>
        </w:rPr>
      </w:pPr>
      <w:r w:rsidRPr="00BD24EC">
        <w:rPr>
          <w:rFonts w:ascii="ＭＳ 明朝" w:hAnsi="ＭＳ 明朝" w:hint="eastAsia"/>
          <w:szCs w:val="21"/>
        </w:rPr>
        <w:t xml:space="preserve">　　　　　　　　　　　　　　　　　　</w:t>
      </w:r>
      <w:r w:rsidR="002B0633" w:rsidRPr="00BD24EC">
        <w:rPr>
          <w:rFonts w:ascii="ＭＳ 明朝" w:hAnsi="ＭＳ 明朝" w:hint="eastAsia"/>
          <w:szCs w:val="21"/>
        </w:rPr>
        <w:t xml:space="preserve">　　</w:t>
      </w:r>
      <w:r w:rsidR="007646BE" w:rsidRPr="00BD24EC">
        <w:rPr>
          <w:rFonts w:ascii="ＭＳ 明朝" w:hAnsi="ＭＳ 明朝" w:hint="eastAsia"/>
          <w:szCs w:val="21"/>
        </w:rPr>
        <w:t>年</w:t>
      </w:r>
      <w:r w:rsidR="002B0633" w:rsidRPr="00BD24EC">
        <w:rPr>
          <w:rFonts w:ascii="ＭＳ 明朝" w:hAnsi="ＭＳ 明朝" w:hint="eastAsia"/>
          <w:szCs w:val="21"/>
        </w:rPr>
        <w:t xml:space="preserve">　　</w:t>
      </w:r>
      <w:r w:rsidR="007646BE" w:rsidRPr="00BD24EC">
        <w:rPr>
          <w:rFonts w:ascii="ＭＳ 明朝" w:hAnsi="ＭＳ 明朝" w:hint="eastAsia"/>
          <w:szCs w:val="21"/>
        </w:rPr>
        <w:t>月</w:t>
      </w:r>
      <w:r w:rsidR="002B0633" w:rsidRPr="00BD24EC">
        <w:rPr>
          <w:rFonts w:ascii="ＭＳ 明朝" w:hAnsi="ＭＳ 明朝" w:hint="eastAsia"/>
          <w:szCs w:val="21"/>
        </w:rPr>
        <w:t xml:space="preserve">　　</w:t>
      </w:r>
      <w:r w:rsidR="00941FF9" w:rsidRPr="00BD24EC">
        <w:rPr>
          <w:rFonts w:ascii="ＭＳ 明朝" w:hAnsi="ＭＳ 明朝" w:hint="eastAsia"/>
          <w:szCs w:val="21"/>
        </w:rPr>
        <w:t>日</w:t>
      </w:r>
    </w:p>
    <w:p w:rsidR="00941FF9" w:rsidRPr="00ED1342" w:rsidRDefault="00941FF9" w:rsidP="00A01E94">
      <w:pPr>
        <w:ind w:firstLineChars="200" w:firstLine="436"/>
        <w:rPr>
          <w:rFonts w:ascii="ＭＳ 明朝" w:hAnsi="ＭＳ 明朝" w:hint="eastAsia"/>
          <w:u w:val="single"/>
        </w:rPr>
      </w:pPr>
      <w:r w:rsidRPr="00345F76">
        <w:rPr>
          <w:rFonts w:ascii="ＭＳ 明朝" w:hAnsi="ＭＳ 明朝" w:hint="eastAsia"/>
        </w:rPr>
        <w:t xml:space="preserve">申出人　　</w:t>
      </w:r>
      <w:r w:rsidRPr="00A57638">
        <w:rPr>
          <w:rFonts w:ascii="ＭＳ 明朝" w:hAnsi="ＭＳ 明朝" w:hint="eastAsia"/>
        </w:rPr>
        <w:t>住所</w:t>
      </w:r>
      <w:r w:rsidRPr="00ED1342">
        <w:rPr>
          <w:rFonts w:ascii="ＭＳ 明朝" w:hAnsi="ＭＳ 明朝" w:hint="eastAsia"/>
          <w:u w:val="single"/>
        </w:rPr>
        <w:t xml:space="preserve">　</w:t>
      </w:r>
      <w:r>
        <w:rPr>
          <w:rFonts w:ascii="ＭＳ 明朝" w:hAnsi="ＭＳ 明朝" w:hint="eastAsia"/>
          <w:u w:val="single"/>
        </w:rPr>
        <w:t xml:space="preserve">　　　　　　　　　　　　　　　　　　　　　　　</w:t>
      </w:r>
    </w:p>
    <w:p w:rsidR="00941FF9" w:rsidRPr="00BD24EC" w:rsidRDefault="00941FF9" w:rsidP="007646BE">
      <w:pPr>
        <w:ind w:firstLineChars="200" w:firstLine="456"/>
        <w:rPr>
          <w:rFonts w:ascii="ＭＳ 明朝" w:hAnsi="ＭＳ 明朝" w:hint="eastAsia"/>
          <w:color w:val="3366FF"/>
          <w:sz w:val="22"/>
          <w:szCs w:val="22"/>
        </w:rPr>
      </w:pPr>
    </w:p>
    <w:p w:rsidR="00941FF9" w:rsidRDefault="003E3106" w:rsidP="00941FF9">
      <w:pPr>
        <w:rPr>
          <w:rFonts w:ascii="ＭＳ 明朝" w:hAnsi="ＭＳ 明朝" w:hint="eastAsia"/>
        </w:rPr>
      </w:pPr>
      <w:r>
        <w:rPr>
          <w:rFonts w:ascii="ＭＳ 明朝" w:hAnsi="ＭＳ 明朝" w:hint="eastAsia"/>
        </w:rPr>
        <w:t xml:space="preserve">　　</w:t>
      </w:r>
      <w:r w:rsidR="00D8489A">
        <w:rPr>
          <w:rFonts w:ascii="ＭＳ 明朝" w:hAnsi="ＭＳ 明朝" w:hint="eastAsia"/>
        </w:rPr>
        <w:t xml:space="preserve">　　　</w:t>
      </w:r>
      <w:r>
        <w:rPr>
          <w:rFonts w:ascii="ＭＳ 明朝" w:hAnsi="ＭＳ 明朝" w:hint="eastAsia"/>
        </w:rPr>
        <w:t xml:space="preserve">　　</w:t>
      </w:r>
      <w:r w:rsidR="00941FF9" w:rsidRPr="00345F76">
        <w:rPr>
          <w:rFonts w:ascii="ＭＳ 明朝" w:hAnsi="ＭＳ 明朝" w:hint="eastAsia"/>
        </w:rPr>
        <w:t>氏名</w:t>
      </w:r>
    </w:p>
    <w:p w:rsidR="00941FF9" w:rsidRPr="00345F76" w:rsidRDefault="006057B3" w:rsidP="00A01E94">
      <w:pPr>
        <w:ind w:firstLineChars="400" w:firstLine="872"/>
        <w:rPr>
          <w:rFonts w:ascii="ＭＳ 明朝" w:hAnsi="ＭＳ 明朝" w:hint="eastAsia"/>
        </w:rPr>
      </w:pPr>
      <w:r w:rsidRPr="00345F76">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833755</wp:posOffset>
                </wp:positionH>
                <wp:positionV relativeFrom="paragraph">
                  <wp:posOffset>7620</wp:posOffset>
                </wp:positionV>
                <wp:extent cx="782320" cy="439420"/>
                <wp:effectExtent l="10160" t="10795" r="7620" b="6985"/>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320" cy="439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EED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6" o:spid="_x0000_s1026" type="#_x0000_t185" style="position:absolute;left:0;text-align:left;margin-left:65.65pt;margin-top:.6pt;width:61.6pt;height:3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">
                <v:textbox inset="5.85pt,.7pt,5.85pt,.7pt"/>
              </v:shape>
            </w:pict>
          </mc:Fallback>
        </mc:AlternateContent>
      </w:r>
      <w:r w:rsidR="00D8489A">
        <w:rPr>
          <w:rFonts w:ascii="ＭＳ 明朝" w:hAnsi="ＭＳ 明朝" w:hint="eastAsia"/>
        </w:rPr>
        <w:t xml:space="preserve">　　　</w:t>
      </w:r>
      <w:r w:rsidR="00941FF9" w:rsidRPr="00345F76">
        <w:rPr>
          <w:rFonts w:ascii="ＭＳ 明朝" w:hAnsi="ＭＳ 明朝" w:hint="eastAsia"/>
        </w:rPr>
        <w:t xml:space="preserve">法人名　　　　　　　　　　</w:t>
      </w:r>
      <w:r w:rsidR="00941FF9">
        <w:rPr>
          <w:rFonts w:ascii="ＭＳ 明朝" w:hAnsi="ＭＳ 明朝" w:hint="eastAsia"/>
        </w:rPr>
        <w:t xml:space="preserve">　　　　　　　　　　</w:t>
      </w:r>
      <w:r w:rsidR="00941FF9" w:rsidRPr="00345F76">
        <w:rPr>
          <w:rFonts w:ascii="ＭＳ 明朝" w:hAnsi="ＭＳ 明朝" w:hint="eastAsia"/>
        </w:rPr>
        <w:t xml:space="preserve">　　印</w:t>
      </w:r>
    </w:p>
    <w:p w:rsidR="00941FF9" w:rsidRPr="00345F76" w:rsidRDefault="00941FF9" w:rsidP="00941FF9">
      <w:pPr>
        <w:rPr>
          <w:rFonts w:ascii="ＭＳ 明朝" w:hAnsi="ＭＳ 明朝" w:hint="eastAsia"/>
        </w:rPr>
      </w:pPr>
      <w:r>
        <w:rPr>
          <w:rFonts w:ascii="ＭＳ 明朝" w:hAnsi="ＭＳ 明朝" w:hint="eastAsia"/>
        </w:rPr>
        <w:t xml:space="preserve">　　　　</w:t>
      </w:r>
      <w:r w:rsidR="00D8489A">
        <w:rPr>
          <w:rFonts w:ascii="ＭＳ 明朝" w:hAnsi="ＭＳ 明朝" w:hint="eastAsia"/>
        </w:rPr>
        <w:t xml:space="preserve">　　　</w:t>
      </w:r>
      <w:r w:rsidRPr="00345F76">
        <w:rPr>
          <w:rFonts w:ascii="ＭＳ 明朝" w:hAnsi="ＭＳ 明朝" w:hint="eastAsia"/>
        </w:rPr>
        <w:t>代表者名</w:t>
      </w:r>
      <w:r>
        <w:rPr>
          <w:rFonts w:ascii="ＭＳ 明朝" w:hAnsi="ＭＳ 明朝" w:hint="eastAsia"/>
        </w:rPr>
        <w:t xml:space="preserve">　</w:t>
      </w:r>
      <w:r>
        <w:rPr>
          <w:rFonts w:ascii="ＭＳ 明朝" w:hAnsi="ＭＳ 明朝" w:hint="eastAsia"/>
          <w:u w:val="single"/>
        </w:rPr>
        <w:t xml:space="preserve">　　　　　　　　　　　　　　　　　　　</w:t>
      </w:r>
      <w:r>
        <w:rPr>
          <w:rFonts w:ascii="ＭＳ 明朝" w:hAnsi="ＭＳ 明朝" w:hint="eastAsia"/>
        </w:rPr>
        <w:t xml:space="preserve">　　　　</w:t>
      </w:r>
    </w:p>
    <w:p w:rsidR="00941FF9" w:rsidRDefault="005179C2" w:rsidP="00941FF9">
      <w:pPr>
        <w:rPr>
          <w:rFonts w:ascii="ＭＳ 明朝" w:hAnsi="ＭＳ 明朝" w:hint="eastAsia"/>
        </w:rPr>
      </w:pPr>
      <w:r>
        <w:rPr>
          <w:rFonts w:ascii="ＭＳ 明朝" w:hAnsi="ＭＳ 明朝" w:hint="eastAsia"/>
        </w:rPr>
        <w:t xml:space="preserve">　　　　　　　　</w:t>
      </w:r>
      <w:r w:rsidR="00D8489A">
        <w:rPr>
          <w:rFonts w:ascii="ＭＳ 明朝" w:hAnsi="ＭＳ 明朝" w:hint="eastAsia"/>
        </w:rPr>
        <w:t xml:space="preserve">　　　</w:t>
      </w:r>
      <w:r w:rsidR="00941FF9" w:rsidRPr="00345F76">
        <w:rPr>
          <w:rFonts w:ascii="ＭＳ 明朝" w:hAnsi="ＭＳ 明朝" w:hint="eastAsia"/>
        </w:rPr>
        <w:t>（法人にあっては事業所の所在地・名称・代表者の氏名）</w:t>
      </w:r>
    </w:p>
    <w:p w:rsidR="00633B4F" w:rsidRDefault="00633B4F" w:rsidP="00941FF9">
      <w:pPr>
        <w:rPr>
          <w:rFonts w:ascii="ＭＳ 明朝" w:hAnsi="ＭＳ 明朝" w:hint="eastAsia"/>
        </w:rPr>
      </w:pPr>
    </w:p>
    <w:p w:rsidR="001715E2" w:rsidRDefault="001715E2" w:rsidP="00941FF9">
      <w:pPr>
        <w:rPr>
          <w:rFonts w:ascii="ＭＳ 明朝" w:hAnsi="ＭＳ 明朝" w:hint="eastAsia"/>
        </w:rPr>
      </w:pPr>
    </w:p>
    <w:p w:rsidR="00E36DBF" w:rsidRDefault="00E36DBF" w:rsidP="00BD24EC">
      <w:pPr>
        <w:pStyle w:val="a3"/>
        <w:ind w:leftChars="-326" w:left="-4" w:hangingChars="269" w:hanging="707"/>
        <w:rPr>
          <w:rFonts w:hAnsi="ＭＳ 明朝"/>
          <w:b/>
          <w:sz w:val="24"/>
          <w:szCs w:val="24"/>
        </w:rPr>
      </w:pPr>
    </w:p>
    <w:p w:rsidR="00C60F43" w:rsidRPr="007646BE" w:rsidRDefault="001F26B5" w:rsidP="00BD24EC">
      <w:pPr>
        <w:pStyle w:val="a3"/>
        <w:ind w:leftChars="-326" w:left="-4" w:hangingChars="269" w:hanging="707"/>
        <w:rPr>
          <w:rFonts w:hAnsi="ＭＳ 明朝" w:hint="eastAsia"/>
          <w:b/>
          <w:sz w:val="24"/>
          <w:szCs w:val="24"/>
        </w:rPr>
      </w:pPr>
      <w:r w:rsidRPr="007646BE">
        <w:rPr>
          <w:rFonts w:hAnsi="ＭＳ 明朝" w:hint="eastAsia"/>
          <w:b/>
          <w:sz w:val="24"/>
          <w:szCs w:val="24"/>
        </w:rPr>
        <w:t>【受け入れる産業廃棄物の種類及び受入基準】</w:t>
      </w:r>
    </w:p>
    <w:p w:rsidR="003158A3" w:rsidRPr="00C60F43" w:rsidRDefault="003158A3" w:rsidP="00F8754B">
      <w:pPr>
        <w:spacing w:line="200" w:lineRule="exact"/>
        <w:rPr>
          <w:rFonts w:hint="eastAsia"/>
        </w:rPr>
      </w:pPr>
    </w:p>
    <w:tbl>
      <w:tblPr>
        <w:tblW w:w="10341" w:type="dxa"/>
        <w:tblInd w:w="-633" w:type="dxa"/>
        <w:tblLayout w:type="fixed"/>
        <w:tblCellMar>
          <w:left w:w="56" w:type="dxa"/>
          <w:right w:w="56" w:type="dxa"/>
        </w:tblCellMar>
        <w:tblLook w:val="0000" w:firstRow="0" w:lastRow="0" w:firstColumn="0" w:lastColumn="0" w:noHBand="0" w:noVBand="0"/>
      </w:tblPr>
      <w:tblGrid>
        <w:gridCol w:w="1398"/>
        <w:gridCol w:w="5670"/>
        <w:gridCol w:w="3273"/>
      </w:tblGrid>
      <w:tr w:rsidR="00B06E05" w:rsidRPr="00275C41" w:rsidTr="00BD24EC">
        <w:trPr>
          <w:trHeight w:val="284"/>
        </w:trPr>
        <w:tc>
          <w:tcPr>
            <w:tcW w:w="1398" w:type="dxa"/>
            <w:vMerge w:val="restart"/>
            <w:tcBorders>
              <w:top w:val="single" w:sz="4" w:space="0" w:color="auto"/>
              <w:left w:val="single" w:sz="4" w:space="0" w:color="auto"/>
              <w:bottom w:val="single" w:sz="4" w:space="0" w:color="auto"/>
              <w:right w:val="nil"/>
            </w:tcBorders>
            <w:vAlign w:val="center"/>
          </w:tcPr>
          <w:p w:rsidR="00B06E05" w:rsidRPr="00275C41" w:rsidRDefault="00B06E05" w:rsidP="00A00459">
            <w:pPr>
              <w:rPr>
                <w:rFonts w:ascii="ＭＳ 明朝" w:hAnsi="ＭＳ 明朝"/>
                <w:sz w:val="22"/>
                <w:szCs w:val="22"/>
              </w:rPr>
            </w:pPr>
            <w:r w:rsidRPr="00275C41">
              <w:rPr>
                <w:rFonts w:ascii="ＭＳ 明朝" w:hAnsi="ＭＳ 明朝" w:hint="eastAsia"/>
                <w:sz w:val="22"/>
                <w:szCs w:val="22"/>
              </w:rPr>
              <w:t>産業廃棄物の種類</w:t>
            </w:r>
          </w:p>
        </w:tc>
        <w:tc>
          <w:tcPr>
            <w:tcW w:w="8943" w:type="dxa"/>
            <w:gridSpan w:val="2"/>
            <w:tcBorders>
              <w:top w:val="single" w:sz="4" w:space="0" w:color="auto"/>
              <w:left w:val="single" w:sz="4" w:space="0" w:color="auto"/>
              <w:bottom w:val="nil"/>
              <w:right w:val="single" w:sz="4" w:space="0" w:color="auto"/>
            </w:tcBorders>
          </w:tcPr>
          <w:p w:rsidR="00B06E05" w:rsidRPr="00275C41" w:rsidRDefault="00B06E05" w:rsidP="00B06E05">
            <w:pPr>
              <w:ind w:firstLineChars="300" w:firstLine="684"/>
              <w:jc w:val="center"/>
              <w:rPr>
                <w:rFonts w:ascii="ＭＳ 明朝" w:hAnsi="ＭＳ 明朝"/>
                <w:sz w:val="22"/>
                <w:szCs w:val="22"/>
              </w:rPr>
            </w:pPr>
            <w:r w:rsidRPr="00275C41">
              <w:rPr>
                <w:rFonts w:ascii="ＭＳ 明朝" w:hAnsi="ＭＳ 明朝" w:hint="eastAsia"/>
                <w:sz w:val="22"/>
                <w:szCs w:val="22"/>
              </w:rPr>
              <w:t>受                入                基                準</w:t>
            </w:r>
          </w:p>
        </w:tc>
      </w:tr>
      <w:tr w:rsidR="00B06E05" w:rsidRPr="00275C41" w:rsidTr="00BD24EC">
        <w:trPr>
          <w:trHeight w:val="284"/>
        </w:trPr>
        <w:tc>
          <w:tcPr>
            <w:tcW w:w="1398" w:type="dxa"/>
            <w:vMerge/>
            <w:tcBorders>
              <w:top w:val="single" w:sz="4" w:space="0" w:color="auto"/>
              <w:left w:val="single" w:sz="4" w:space="0" w:color="auto"/>
              <w:bottom w:val="single" w:sz="4" w:space="0" w:color="auto"/>
              <w:right w:val="nil"/>
            </w:tcBorders>
            <w:vAlign w:val="center"/>
          </w:tcPr>
          <w:p w:rsidR="00B06E05" w:rsidRPr="00275C41" w:rsidRDefault="00B06E05" w:rsidP="00A00459">
            <w:pPr>
              <w:widowControl/>
              <w:jc w:val="left"/>
              <w:rPr>
                <w:rFonts w:ascii="ＭＳ 明朝" w:hAnsi="ＭＳ 明朝"/>
                <w:sz w:val="22"/>
                <w:szCs w:val="22"/>
              </w:rPr>
            </w:pPr>
          </w:p>
        </w:tc>
        <w:tc>
          <w:tcPr>
            <w:tcW w:w="5670" w:type="dxa"/>
            <w:tcBorders>
              <w:top w:val="single" w:sz="4" w:space="0" w:color="auto"/>
              <w:left w:val="single" w:sz="4" w:space="0" w:color="auto"/>
              <w:bottom w:val="single" w:sz="4" w:space="0" w:color="auto"/>
              <w:right w:val="nil"/>
            </w:tcBorders>
          </w:tcPr>
          <w:p w:rsidR="00B06E05" w:rsidRPr="00275C41" w:rsidRDefault="00B06E05" w:rsidP="00A00459">
            <w:pPr>
              <w:jc w:val="center"/>
              <w:rPr>
                <w:rFonts w:ascii="ＭＳ 明朝" w:hAnsi="ＭＳ 明朝"/>
                <w:sz w:val="22"/>
                <w:szCs w:val="22"/>
              </w:rPr>
            </w:pPr>
            <w:r w:rsidRPr="00275C41">
              <w:rPr>
                <w:rFonts w:ascii="ＭＳ 明朝" w:hAnsi="ＭＳ 明朝" w:hint="eastAsia"/>
                <w:sz w:val="22"/>
                <w:szCs w:val="22"/>
              </w:rPr>
              <w:t>個      別      基      準</w:t>
            </w:r>
          </w:p>
        </w:tc>
        <w:tc>
          <w:tcPr>
            <w:tcW w:w="3273" w:type="dxa"/>
            <w:tcBorders>
              <w:top w:val="single" w:sz="4" w:space="0" w:color="auto"/>
              <w:left w:val="single" w:sz="4" w:space="0" w:color="auto"/>
              <w:bottom w:val="single" w:sz="4" w:space="0" w:color="auto"/>
              <w:right w:val="single" w:sz="4" w:space="0" w:color="auto"/>
            </w:tcBorders>
          </w:tcPr>
          <w:p w:rsidR="00B06E05" w:rsidRPr="00275C41" w:rsidRDefault="00B06E05" w:rsidP="00A00459">
            <w:pPr>
              <w:jc w:val="center"/>
              <w:rPr>
                <w:rFonts w:ascii="ＭＳ 明朝" w:hAnsi="ＭＳ 明朝"/>
                <w:sz w:val="22"/>
                <w:szCs w:val="22"/>
              </w:rPr>
            </w:pPr>
            <w:r w:rsidRPr="00275C41">
              <w:rPr>
                <w:rFonts w:ascii="ＭＳ 明朝" w:hAnsi="ＭＳ 明朝" w:hint="eastAsia"/>
                <w:sz w:val="22"/>
                <w:szCs w:val="22"/>
              </w:rPr>
              <w:t>共      通      基      準</w:t>
            </w:r>
          </w:p>
        </w:tc>
      </w:tr>
      <w:tr w:rsidR="00B06E05" w:rsidRPr="00275C41" w:rsidTr="00BD24EC">
        <w:trPr>
          <w:trHeight w:val="360"/>
        </w:trPr>
        <w:tc>
          <w:tcPr>
            <w:tcW w:w="1398" w:type="dxa"/>
            <w:vMerge w:val="restart"/>
            <w:tcBorders>
              <w:top w:val="single" w:sz="4" w:space="0" w:color="auto"/>
              <w:left w:val="single" w:sz="4" w:space="0" w:color="auto"/>
              <w:bottom w:val="single" w:sz="4" w:space="0" w:color="auto"/>
              <w:right w:val="nil"/>
            </w:tcBorders>
          </w:tcPr>
          <w:p w:rsidR="00B06E05" w:rsidRPr="00275C41" w:rsidRDefault="00B06E05" w:rsidP="00A00459">
            <w:pPr>
              <w:jc w:val="center"/>
              <w:rPr>
                <w:rFonts w:ascii="ＭＳ 明朝" w:hAnsi="ＭＳ 明朝"/>
                <w:sz w:val="22"/>
                <w:szCs w:val="22"/>
              </w:rPr>
            </w:pPr>
            <w:r w:rsidRPr="00275C41">
              <w:rPr>
                <w:rFonts w:ascii="ＭＳ 明朝" w:hAnsi="ＭＳ 明朝" w:hint="eastAsia"/>
                <w:sz w:val="22"/>
                <w:szCs w:val="22"/>
              </w:rPr>
              <w:t>紙くず</w:t>
            </w:r>
          </w:p>
        </w:tc>
        <w:tc>
          <w:tcPr>
            <w:tcW w:w="5670" w:type="dxa"/>
            <w:vMerge w:val="restart"/>
            <w:tcBorders>
              <w:top w:val="single" w:sz="4" w:space="0" w:color="auto"/>
              <w:left w:val="single" w:sz="4" w:space="0" w:color="auto"/>
              <w:bottom w:val="single" w:sz="4" w:space="0" w:color="auto"/>
              <w:right w:val="nil"/>
            </w:tcBorders>
          </w:tcPr>
          <w:p w:rsidR="00B06E05" w:rsidRPr="00275C41" w:rsidRDefault="00B06E05" w:rsidP="00B06E05">
            <w:pPr>
              <w:ind w:firstLineChars="100" w:firstLine="228"/>
              <w:rPr>
                <w:rFonts w:ascii="ＭＳ 明朝" w:hAnsi="ＭＳ 明朝"/>
                <w:sz w:val="22"/>
                <w:szCs w:val="22"/>
              </w:rPr>
            </w:pPr>
            <w:r w:rsidRPr="00275C41">
              <w:rPr>
                <w:rFonts w:ascii="ＭＳ 明朝" w:hAnsi="ＭＳ 明朝" w:hint="eastAsia"/>
                <w:sz w:val="22"/>
                <w:szCs w:val="22"/>
              </w:rPr>
              <w:t>建設業に係るもの（工作物の新築、改築又は除去に伴って生じたものに限る。）、パルプ、紙又は紙加工品の製造業、新聞業（新聞巻取紙を使用して印刷発行を行うものに限る。）、出版業（印刷出版を行うものに限る。）、製本業及び印刷物加工業に係るもの。</w:t>
            </w:r>
          </w:p>
          <w:p w:rsidR="00B06E05" w:rsidRPr="00275C41" w:rsidRDefault="00B06E05" w:rsidP="00B06E05">
            <w:pPr>
              <w:ind w:firstLineChars="100" w:firstLine="228"/>
              <w:rPr>
                <w:rFonts w:ascii="ＭＳ 明朝" w:hAnsi="ＭＳ 明朝" w:hint="eastAsia"/>
                <w:sz w:val="22"/>
                <w:szCs w:val="22"/>
              </w:rPr>
            </w:pPr>
            <w:r w:rsidRPr="00275C41">
              <w:rPr>
                <w:rFonts w:ascii="ＭＳ 明朝" w:hAnsi="ＭＳ 明朝" w:hint="eastAsia"/>
                <w:sz w:val="22"/>
                <w:szCs w:val="22"/>
              </w:rPr>
              <w:t>排出者自らが破砕、切断等処理し、一辺が１メートルの正方形に収まる大きさのものでロール状でないもの。</w:t>
            </w:r>
          </w:p>
          <w:p w:rsidR="00B06E05" w:rsidRPr="00275C41" w:rsidRDefault="00B06E05" w:rsidP="00B06E05">
            <w:pPr>
              <w:ind w:firstLineChars="100" w:firstLine="228"/>
              <w:rPr>
                <w:rFonts w:ascii="ＭＳ 明朝" w:hAnsi="ＭＳ 明朝"/>
                <w:sz w:val="22"/>
                <w:szCs w:val="22"/>
              </w:rPr>
            </w:pPr>
            <w:r w:rsidRPr="00275C41">
              <w:rPr>
                <w:rFonts w:ascii="ＭＳ 明朝" w:hAnsi="ＭＳ 明朝" w:hint="eastAsia"/>
                <w:sz w:val="22"/>
                <w:szCs w:val="22"/>
              </w:rPr>
              <w:t>なお、襖、障子のうち産業廃棄物（紙くず）に該当する部分については縦２メートル×横１メートル×厚さ３センチメートルに収まる大きさでの搬入を認める。</w:t>
            </w:r>
          </w:p>
        </w:tc>
        <w:tc>
          <w:tcPr>
            <w:tcW w:w="3273" w:type="dxa"/>
            <w:vMerge w:val="restart"/>
            <w:tcBorders>
              <w:top w:val="single" w:sz="4" w:space="0" w:color="auto"/>
              <w:left w:val="single" w:sz="4" w:space="0" w:color="auto"/>
              <w:bottom w:val="single" w:sz="4" w:space="0" w:color="auto"/>
              <w:right w:val="single" w:sz="4" w:space="0" w:color="auto"/>
            </w:tcBorders>
          </w:tcPr>
          <w:p w:rsidR="00B06E05" w:rsidRPr="00275C41" w:rsidRDefault="00B06E05" w:rsidP="00B06E05">
            <w:pPr>
              <w:ind w:left="228" w:hangingChars="100" w:hanging="228"/>
              <w:rPr>
                <w:rFonts w:ascii="ＭＳ 明朝" w:hAnsi="ＭＳ 明朝"/>
                <w:sz w:val="22"/>
                <w:szCs w:val="22"/>
              </w:rPr>
            </w:pPr>
            <w:r w:rsidRPr="00275C41">
              <w:rPr>
                <w:rFonts w:ascii="ＭＳ 明朝" w:hAnsi="ＭＳ 明朝" w:hint="eastAsia"/>
                <w:sz w:val="22"/>
                <w:szCs w:val="22"/>
              </w:rPr>
              <w:t>１  再生利用できないものに限る。</w:t>
            </w:r>
          </w:p>
          <w:p w:rsidR="00B06E05" w:rsidRPr="00275C41" w:rsidRDefault="00B06E05" w:rsidP="00A00459">
            <w:pPr>
              <w:rPr>
                <w:rFonts w:ascii="ＭＳ 明朝" w:hAnsi="ＭＳ 明朝" w:hint="eastAsia"/>
                <w:sz w:val="22"/>
                <w:szCs w:val="22"/>
              </w:rPr>
            </w:pPr>
          </w:p>
          <w:p w:rsidR="00B06E05" w:rsidRPr="00275C41" w:rsidRDefault="00B06E05" w:rsidP="00B06E05">
            <w:pPr>
              <w:ind w:left="228" w:hangingChars="100" w:hanging="228"/>
              <w:rPr>
                <w:rFonts w:ascii="ＭＳ 明朝" w:hAnsi="ＭＳ 明朝" w:hint="eastAsia"/>
                <w:sz w:val="22"/>
                <w:szCs w:val="22"/>
              </w:rPr>
            </w:pPr>
            <w:r w:rsidRPr="00275C41">
              <w:rPr>
                <w:rFonts w:ascii="ＭＳ 明朝" w:hAnsi="ＭＳ 明朝" w:hint="eastAsia"/>
                <w:sz w:val="22"/>
                <w:szCs w:val="22"/>
              </w:rPr>
              <w:t>２  特別管理産業廃棄物でないこと。</w:t>
            </w:r>
          </w:p>
          <w:p w:rsidR="00B06E05" w:rsidRPr="00275C41" w:rsidRDefault="00B06E05" w:rsidP="00A00459">
            <w:pPr>
              <w:rPr>
                <w:rFonts w:ascii="ＭＳ 明朝" w:hAnsi="ＭＳ 明朝" w:hint="eastAsia"/>
                <w:sz w:val="22"/>
                <w:szCs w:val="22"/>
              </w:rPr>
            </w:pPr>
          </w:p>
          <w:p w:rsidR="00B06E05" w:rsidRPr="00275C41" w:rsidRDefault="00B06E05" w:rsidP="00B06E05">
            <w:pPr>
              <w:ind w:left="228" w:hangingChars="100" w:hanging="228"/>
              <w:rPr>
                <w:rFonts w:ascii="ＭＳ 明朝" w:hAnsi="ＭＳ 明朝" w:hint="eastAsia"/>
                <w:sz w:val="22"/>
                <w:szCs w:val="22"/>
              </w:rPr>
            </w:pPr>
            <w:r w:rsidRPr="00275C41">
              <w:rPr>
                <w:rFonts w:ascii="ＭＳ 明朝" w:hAnsi="ＭＳ 明朝" w:hint="eastAsia"/>
                <w:sz w:val="22"/>
                <w:szCs w:val="22"/>
              </w:rPr>
              <w:t>３  次に掲げるものが付着し、又は封入されていないこと。</w:t>
            </w:r>
          </w:p>
          <w:p w:rsidR="00B06E05" w:rsidRPr="00275C41" w:rsidRDefault="00B06E05" w:rsidP="00B06E05">
            <w:pPr>
              <w:ind w:left="456" w:hangingChars="200" w:hanging="456"/>
              <w:rPr>
                <w:rFonts w:ascii="ＭＳ 明朝" w:hAnsi="ＭＳ 明朝" w:hint="eastAsia"/>
                <w:sz w:val="22"/>
                <w:szCs w:val="22"/>
              </w:rPr>
            </w:pPr>
            <w:r w:rsidRPr="00275C41">
              <w:rPr>
                <w:rFonts w:ascii="ＭＳ 明朝" w:hAnsi="ＭＳ 明朝" w:hint="eastAsia"/>
                <w:sz w:val="22"/>
                <w:szCs w:val="22"/>
              </w:rPr>
              <w:t>（1）毒物及び劇物取締法（昭和25年法律第303号）第２条に規定する毒物、劇物及び特定毒物</w:t>
            </w:r>
          </w:p>
          <w:p w:rsidR="00B06E05" w:rsidRPr="00275C41" w:rsidRDefault="00B06E05" w:rsidP="00B06E05">
            <w:pPr>
              <w:ind w:left="228" w:hangingChars="100" w:hanging="228"/>
              <w:rPr>
                <w:rFonts w:ascii="ＭＳ 明朝" w:hAnsi="ＭＳ 明朝" w:hint="eastAsia"/>
                <w:sz w:val="22"/>
                <w:szCs w:val="22"/>
              </w:rPr>
            </w:pPr>
            <w:r w:rsidRPr="00275C41">
              <w:rPr>
                <w:rFonts w:ascii="ＭＳ 明朝" w:hAnsi="ＭＳ 明朝" w:hint="eastAsia"/>
                <w:sz w:val="22"/>
                <w:szCs w:val="22"/>
              </w:rPr>
              <w:t>（2）農薬取締法（昭和23年法律第82号）</w:t>
            </w:r>
            <w:r w:rsidR="007B06E4" w:rsidRPr="00275C41">
              <w:rPr>
                <w:rFonts w:ascii="ＭＳ 明朝" w:hAnsi="ＭＳ 明朝" w:hint="eastAsia"/>
                <w:sz w:val="22"/>
                <w:szCs w:val="22"/>
              </w:rPr>
              <w:t>第</w:t>
            </w:r>
            <w:r w:rsidR="00117931">
              <w:rPr>
                <w:rFonts w:ascii="ＭＳ 明朝" w:hAnsi="ＭＳ 明朝" w:hint="eastAsia"/>
                <w:sz w:val="22"/>
                <w:szCs w:val="22"/>
              </w:rPr>
              <w:t>２</w:t>
            </w:r>
            <w:r w:rsidR="007B06E4" w:rsidRPr="00275C41">
              <w:rPr>
                <w:rFonts w:ascii="ＭＳ 明朝" w:hAnsi="ＭＳ 明朝" w:hint="eastAsia"/>
                <w:sz w:val="22"/>
                <w:szCs w:val="22"/>
              </w:rPr>
              <w:t>条</w:t>
            </w:r>
            <w:r w:rsidRPr="00275C41">
              <w:rPr>
                <w:rFonts w:ascii="ＭＳ 明朝" w:hAnsi="ＭＳ 明朝" w:hint="eastAsia"/>
                <w:sz w:val="22"/>
                <w:szCs w:val="22"/>
              </w:rPr>
              <w:t>に規定する農薬</w:t>
            </w:r>
          </w:p>
          <w:p w:rsidR="00B06E05" w:rsidRPr="00275C41" w:rsidRDefault="00B06E05" w:rsidP="00A00459">
            <w:pPr>
              <w:rPr>
                <w:rFonts w:ascii="ＭＳ 明朝" w:hAnsi="ＭＳ 明朝" w:hint="eastAsia"/>
                <w:sz w:val="22"/>
                <w:szCs w:val="22"/>
              </w:rPr>
            </w:pPr>
            <w:r w:rsidRPr="00275C41">
              <w:rPr>
                <w:rFonts w:ascii="ＭＳ 明朝" w:hAnsi="ＭＳ 明朝" w:hint="eastAsia"/>
                <w:sz w:val="22"/>
                <w:szCs w:val="22"/>
              </w:rPr>
              <w:t>（3）油分</w:t>
            </w:r>
          </w:p>
          <w:p w:rsidR="00B06E05" w:rsidRPr="00275C41" w:rsidRDefault="00B06E05" w:rsidP="00B06E05">
            <w:pPr>
              <w:ind w:left="456" w:hangingChars="200" w:hanging="456"/>
              <w:rPr>
                <w:rFonts w:ascii="ＭＳ 明朝" w:hAnsi="ＭＳ 明朝" w:hint="eastAsia"/>
                <w:sz w:val="22"/>
                <w:szCs w:val="22"/>
              </w:rPr>
            </w:pPr>
            <w:r w:rsidRPr="00275C41">
              <w:rPr>
                <w:rFonts w:ascii="ＭＳ 明朝" w:hAnsi="ＭＳ 明朝" w:hint="eastAsia"/>
                <w:sz w:val="22"/>
                <w:szCs w:val="22"/>
              </w:rPr>
              <w:t>（4）著しい発色性又は発泡性を有するもの</w:t>
            </w:r>
          </w:p>
          <w:p w:rsidR="00B06E05" w:rsidRPr="00275C41" w:rsidRDefault="00B06E05" w:rsidP="00A00459">
            <w:pPr>
              <w:rPr>
                <w:rFonts w:ascii="ＭＳ 明朝" w:hAnsi="ＭＳ 明朝" w:hint="eastAsia"/>
                <w:sz w:val="22"/>
                <w:szCs w:val="22"/>
              </w:rPr>
            </w:pPr>
          </w:p>
          <w:p w:rsidR="00B06E05" w:rsidRPr="00275C41" w:rsidRDefault="00B06E05" w:rsidP="00B06E05">
            <w:pPr>
              <w:ind w:left="228" w:hangingChars="100" w:hanging="228"/>
              <w:rPr>
                <w:rFonts w:ascii="ＭＳ 明朝" w:hAnsi="ＭＳ 明朝" w:hint="eastAsia"/>
                <w:sz w:val="22"/>
                <w:szCs w:val="22"/>
              </w:rPr>
            </w:pPr>
            <w:r w:rsidRPr="00275C41">
              <w:rPr>
                <w:rFonts w:ascii="ＭＳ 明朝" w:hAnsi="ＭＳ 明朝" w:hint="eastAsia"/>
                <w:sz w:val="22"/>
                <w:szCs w:val="22"/>
              </w:rPr>
              <w:t xml:space="preserve">４  ロール状のものは、当処理施設の破砕機に投入した際に、破砕機のハンマーに巻きつく等、重大な故障の原因になるため受け入れしない。　</w:t>
            </w:r>
          </w:p>
          <w:p w:rsidR="00B06E05" w:rsidRPr="00275C41" w:rsidRDefault="00B06E05" w:rsidP="00A00459">
            <w:pPr>
              <w:rPr>
                <w:rFonts w:ascii="ＭＳ 明朝" w:hAnsi="ＭＳ 明朝" w:hint="eastAsia"/>
                <w:sz w:val="22"/>
                <w:szCs w:val="22"/>
              </w:rPr>
            </w:pPr>
          </w:p>
          <w:p w:rsidR="00B06E05" w:rsidRPr="00275C41" w:rsidRDefault="00B06E05" w:rsidP="00B06E05">
            <w:pPr>
              <w:ind w:left="228" w:hangingChars="100" w:hanging="228"/>
              <w:rPr>
                <w:rFonts w:ascii="ＭＳ 明朝" w:hAnsi="ＭＳ 明朝" w:hint="eastAsia"/>
                <w:sz w:val="22"/>
                <w:szCs w:val="22"/>
              </w:rPr>
            </w:pPr>
            <w:r w:rsidRPr="00275C41">
              <w:rPr>
                <w:rFonts w:ascii="ＭＳ 明朝" w:hAnsi="ＭＳ 明朝" w:hint="eastAsia"/>
                <w:sz w:val="22"/>
                <w:szCs w:val="22"/>
              </w:rPr>
              <w:t>５  おが屑等の細かいものは、内容物が飛散しないよう適度な強度を持った袋等に梱包し搬入すること。</w:t>
            </w:r>
          </w:p>
          <w:p w:rsidR="00B06E05" w:rsidRPr="00275C41" w:rsidRDefault="00B06E05" w:rsidP="00B06E05">
            <w:pPr>
              <w:ind w:left="228" w:hangingChars="100" w:hanging="228"/>
              <w:rPr>
                <w:rFonts w:ascii="ＭＳ 明朝" w:hAnsi="ＭＳ 明朝" w:hint="eastAsia"/>
                <w:sz w:val="22"/>
                <w:szCs w:val="22"/>
              </w:rPr>
            </w:pPr>
          </w:p>
          <w:p w:rsidR="00B06E05" w:rsidRPr="00275C41" w:rsidRDefault="00B06E05" w:rsidP="00B06E05">
            <w:pPr>
              <w:ind w:left="228" w:hangingChars="100" w:hanging="228"/>
              <w:rPr>
                <w:rFonts w:ascii="ＭＳ 明朝" w:hAnsi="ＭＳ 明朝"/>
                <w:sz w:val="22"/>
                <w:szCs w:val="22"/>
              </w:rPr>
            </w:pPr>
            <w:r w:rsidRPr="00275C41">
              <w:rPr>
                <w:rFonts w:ascii="ＭＳ 明朝" w:hAnsi="ＭＳ 明朝" w:hint="eastAsia"/>
                <w:sz w:val="22"/>
                <w:szCs w:val="22"/>
              </w:rPr>
              <w:t>６  その他、処理施設の管理運営に支障がないものであること。</w:t>
            </w:r>
          </w:p>
        </w:tc>
      </w:tr>
      <w:tr w:rsidR="00B06E05" w:rsidTr="00BD24EC">
        <w:trPr>
          <w:trHeight w:val="360"/>
        </w:trPr>
        <w:tc>
          <w:tcPr>
            <w:tcW w:w="1398" w:type="dxa"/>
            <w:vMerge/>
            <w:tcBorders>
              <w:top w:val="nil"/>
              <w:left w:val="single" w:sz="4" w:space="0" w:color="auto"/>
              <w:bottom w:val="single" w:sz="4" w:space="0" w:color="auto"/>
              <w:right w:val="nil"/>
            </w:tcBorders>
            <w:vAlign w:val="center"/>
          </w:tcPr>
          <w:p w:rsidR="00B06E05" w:rsidRDefault="00B06E05" w:rsidP="00A00459">
            <w:pPr>
              <w:widowControl/>
              <w:jc w:val="left"/>
              <w:rPr>
                <w:rFonts w:ascii="ＭＳ 明朝" w:hAnsi="ＭＳ 明朝"/>
                <w:sz w:val="22"/>
                <w:szCs w:val="22"/>
              </w:rPr>
            </w:pPr>
          </w:p>
        </w:tc>
        <w:tc>
          <w:tcPr>
            <w:tcW w:w="5670" w:type="dxa"/>
            <w:vMerge/>
            <w:tcBorders>
              <w:top w:val="nil"/>
              <w:left w:val="single" w:sz="4" w:space="0" w:color="auto"/>
              <w:bottom w:val="single" w:sz="4" w:space="0" w:color="auto"/>
              <w:right w:val="nil"/>
            </w:tcBorders>
            <w:vAlign w:val="center"/>
          </w:tcPr>
          <w:p w:rsidR="00B06E05" w:rsidRDefault="00B06E05" w:rsidP="00A00459">
            <w:pPr>
              <w:widowControl/>
              <w:jc w:val="left"/>
              <w:rPr>
                <w:rFonts w:ascii="ＭＳ 明朝" w:hAnsi="ＭＳ 明朝"/>
                <w:sz w:val="22"/>
                <w:szCs w:val="22"/>
              </w:rPr>
            </w:pPr>
          </w:p>
        </w:tc>
        <w:tc>
          <w:tcPr>
            <w:tcW w:w="3273" w:type="dxa"/>
            <w:vMerge/>
            <w:tcBorders>
              <w:top w:val="nil"/>
              <w:left w:val="single" w:sz="4" w:space="0" w:color="auto"/>
              <w:bottom w:val="single" w:sz="4" w:space="0" w:color="auto"/>
              <w:right w:val="single" w:sz="4" w:space="0" w:color="auto"/>
            </w:tcBorders>
            <w:vAlign w:val="center"/>
          </w:tcPr>
          <w:p w:rsidR="00B06E05" w:rsidRDefault="00B06E05" w:rsidP="00A00459">
            <w:pPr>
              <w:widowControl/>
              <w:jc w:val="left"/>
              <w:rPr>
                <w:rFonts w:ascii="ＭＳ 明朝" w:hAnsi="ＭＳ 明朝"/>
                <w:sz w:val="22"/>
                <w:szCs w:val="22"/>
              </w:rPr>
            </w:pPr>
          </w:p>
        </w:tc>
      </w:tr>
      <w:tr w:rsidR="00B06E05" w:rsidTr="00BD24EC">
        <w:trPr>
          <w:trHeight w:val="360"/>
        </w:trPr>
        <w:tc>
          <w:tcPr>
            <w:tcW w:w="1398" w:type="dxa"/>
            <w:vMerge/>
            <w:tcBorders>
              <w:top w:val="nil"/>
              <w:left w:val="single" w:sz="4" w:space="0" w:color="auto"/>
              <w:bottom w:val="single" w:sz="4" w:space="0" w:color="auto"/>
              <w:right w:val="nil"/>
            </w:tcBorders>
            <w:vAlign w:val="center"/>
          </w:tcPr>
          <w:p w:rsidR="00B06E05" w:rsidRDefault="00B06E05" w:rsidP="00A00459">
            <w:pPr>
              <w:widowControl/>
              <w:jc w:val="left"/>
              <w:rPr>
                <w:rFonts w:ascii="ＭＳ 明朝" w:hAnsi="ＭＳ 明朝"/>
                <w:sz w:val="22"/>
                <w:szCs w:val="22"/>
              </w:rPr>
            </w:pPr>
          </w:p>
        </w:tc>
        <w:tc>
          <w:tcPr>
            <w:tcW w:w="5670" w:type="dxa"/>
            <w:vMerge/>
            <w:tcBorders>
              <w:top w:val="nil"/>
              <w:left w:val="single" w:sz="4" w:space="0" w:color="auto"/>
              <w:bottom w:val="single" w:sz="4" w:space="0" w:color="auto"/>
              <w:right w:val="nil"/>
            </w:tcBorders>
            <w:vAlign w:val="center"/>
          </w:tcPr>
          <w:p w:rsidR="00B06E05" w:rsidRDefault="00B06E05" w:rsidP="00A00459">
            <w:pPr>
              <w:widowControl/>
              <w:jc w:val="left"/>
              <w:rPr>
                <w:rFonts w:ascii="ＭＳ 明朝" w:hAnsi="ＭＳ 明朝"/>
                <w:sz w:val="22"/>
                <w:szCs w:val="22"/>
              </w:rPr>
            </w:pPr>
          </w:p>
        </w:tc>
        <w:tc>
          <w:tcPr>
            <w:tcW w:w="3273" w:type="dxa"/>
            <w:vMerge/>
            <w:tcBorders>
              <w:top w:val="nil"/>
              <w:left w:val="single" w:sz="4" w:space="0" w:color="auto"/>
              <w:bottom w:val="single" w:sz="4" w:space="0" w:color="auto"/>
              <w:right w:val="single" w:sz="4" w:space="0" w:color="auto"/>
            </w:tcBorders>
            <w:vAlign w:val="center"/>
          </w:tcPr>
          <w:p w:rsidR="00B06E05" w:rsidRDefault="00B06E05" w:rsidP="00A00459">
            <w:pPr>
              <w:widowControl/>
              <w:jc w:val="left"/>
              <w:rPr>
                <w:rFonts w:ascii="ＭＳ 明朝" w:hAnsi="ＭＳ 明朝"/>
                <w:sz w:val="22"/>
                <w:szCs w:val="22"/>
              </w:rPr>
            </w:pPr>
          </w:p>
        </w:tc>
      </w:tr>
      <w:tr w:rsidR="00B06E05" w:rsidTr="00BD24EC">
        <w:trPr>
          <w:trHeight w:val="360"/>
        </w:trPr>
        <w:tc>
          <w:tcPr>
            <w:tcW w:w="1398" w:type="dxa"/>
            <w:vMerge/>
            <w:tcBorders>
              <w:top w:val="nil"/>
              <w:left w:val="single" w:sz="4" w:space="0" w:color="auto"/>
              <w:bottom w:val="single" w:sz="4" w:space="0" w:color="auto"/>
              <w:right w:val="nil"/>
            </w:tcBorders>
            <w:vAlign w:val="center"/>
          </w:tcPr>
          <w:p w:rsidR="00B06E05" w:rsidRDefault="00B06E05" w:rsidP="00A00459">
            <w:pPr>
              <w:widowControl/>
              <w:jc w:val="left"/>
              <w:rPr>
                <w:rFonts w:ascii="ＭＳ 明朝" w:hAnsi="ＭＳ 明朝"/>
                <w:sz w:val="22"/>
                <w:szCs w:val="22"/>
              </w:rPr>
            </w:pPr>
          </w:p>
        </w:tc>
        <w:tc>
          <w:tcPr>
            <w:tcW w:w="5670" w:type="dxa"/>
            <w:vMerge/>
            <w:tcBorders>
              <w:top w:val="nil"/>
              <w:left w:val="single" w:sz="4" w:space="0" w:color="auto"/>
              <w:bottom w:val="single" w:sz="4" w:space="0" w:color="auto"/>
              <w:right w:val="nil"/>
            </w:tcBorders>
            <w:vAlign w:val="center"/>
          </w:tcPr>
          <w:p w:rsidR="00B06E05" w:rsidRDefault="00B06E05" w:rsidP="00A00459">
            <w:pPr>
              <w:widowControl/>
              <w:jc w:val="left"/>
              <w:rPr>
                <w:rFonts w:ascii="ＭＳ 明朝" w:hAnsi="ＭＳ 明朝"/>
                <w:sz w:val="22"/>
                <w:szCs w:val="22"/>
              </w:rPr>
            </w:pPr>
          </w:p>
        </w:tc>
        <w:tc>
          <w:tcPr>
            <w:tcW w:w="3273" w:type="dxa"/>
            <w:vMerge/>
            <w:tcBorders>
              <w:top w:val="nil"/>
              <w:left w:val="single" w:sz="4" w:space="0" w:color="auto"/>
              <w:bottom w:val="single" w:sz="4" w:space="0" w:color="auto"/>
              <w:right w:val="single" w:sz="4" w:space="0" w:color="auto"/>
            </w:tcBorders>
            <w:vAlign w:val="center"/>
          </w:tcPr>
          <w:p w:rsidR="00B06E05" w:rsidRDefault="00B06E05" w:rsidP="00A00459">
            <w:pPr>
              <w:widowControl/>
              <w:jc w:val="left"/>
              <w:rPr>
                <w:rFonts w:ascii="ＭＳ 明朝" w:hAnsi="ＭＳ 明朝"/>
                <w:sz w:val="22"/>
                <w:szCs w:val="22"/>
              </w:rPr>
            </w:pPr>
          </w:p>
        </w:tc>
      </w:tr>
      <w:tr w:rsidR="00B06E05" w:rsidTr="00BD24EC">
        <w:trPr>
          <w:trHeight w:val="570"/>
        </w:trPr>
        <w:tc>
          <w:tcPr>
            <w:tcW w:w="1398" w:type="dxa"/>
            <w:vMerge/>
            <w:tcBorders>
              <w:top w:val="nil"/>
              <w:left w:val="single" w:sz="4" w:space="0" w:color="auto"/>
              <w:bottom w:val="single" w:sz="4" w:space="0" w:color="auto"/>
              <w:right w:val="nil"/>
            </w:tcBorders>
            <w:vAlign w:val="center"/>
          </w:tcPr>
          <w:p w:rsidR="00B06E05" w:rsidRDefault="00B06E05" w:rsidP="00A00459">
            <w:pPr>
              <w:widowControl/>
              <w:jc w:val="left"/>
              <w:rPr>
                <w:rFonts w:ascii="ＭＳ 明朝" w:hAnsi="ＭＳ 明朝"/>
                <w:sz w:val="22"/>
                <w:szCs w:val="22"/>
              </w:rPr>
            </w:pPr>
          </w:p>
        </w:tc>
        <w:tc>
          <w:tcPr>
            <w:tcW w:w="5670" w:type="dxa"/>
            <w:vMerge/>
            <w:tcBorders>
              <w:top w:val="nil"/>
              <w:left w:val="single" w:sz="4" w:space="0" w:color="auto"/>
              <w:bottom w:val="single" w:sz="4" w:space="0" w:color="auto"/>
              <w:right w:val="nil"/>
            </w:tcBorders>
            <w:vAlign w:val="center"/>
          </w:tcPr>
          <w:p w:rsidR="00B06E05" w:rsidRDefault="00B06E05" w:rsidP="00A00459">
            <w:pPr>
              <w:widowControl/>
              <w:jc w:val="left"/>
              <w:rPr>
                <w:rFonts w:ascii="ＭＳ 明朝" w:hAnsi="ＭＳ 明朝"/>
                <w:sz w:val="22"/>
                <w:szCs w:val="22"/>
              </w:rPr>
            </w:pPr>
          </w:p>
        </w:tc>
        <w:tc>
          <w:tcPr>
            <w:tcW w:w="3273" w:type="dxa"/>
            <w:vMerge/>
            <w:tcBorders>
              <w:top w:val="nil"/>
              <w:left w:val="single" w:sz="4" w:space="0" w:color="auto"/>
              <w:bottom w:val="single" w:sz="4" w:space="0" w:color="auto"/>
              <w:right w:val="single" w:sz="4" w:space="0" w:color="auto"/>
            </w:tcBorders>
            <w:vAlign w:val="center"/>
          </w:tcPr>
          <w:p w:rsidR="00B06E05" w:rsidRDefault="00B06E05" w:rsidP="00A00459">
            <w:pPr>
              <w:widowControl/>
              <w:jc w:val="left"/>
              <w:rPr>
                <w:rFonts w:ascii="ＭＳ 明朝" w:hAnsi="ＭＳ 明朝"/>
                <w:sz w:val="22"/>
                <w:szCs w:val="22"/>
              </w:rPr>
            </w:pPr>
          </w:p>
        </w:tc>
      </w:tr>
      <w:tr w:rsidR="00B06E05" w:rsidTr="00BD24EC">
        <w:trPr>
          <w:trHeight w:val="585"/>
        </w:trPr>
        <w:tc>
          <w:tcPr>
            <w:tcW w:w="1398" w:type="dxa"/>
            <w:vMerge/>
            <w:tcBorders>
              <w:top w:val="nil"/>
              <w:left w:val="single" w:sz="4" w:space="0" w:color="auto"/>
              <w:bottom w:val="single" w:sz="4" w:space="0" w:color="auto"/>
              <w:right w:val="nil"/>
            </w:tcBorders>
            <w:vAlign w:val="center"/>
          </w:tcPr>
          <w:p w:rsidR="00B06E05" w:rsidRDefault="00B06E05" w:rsidP="00A00459">
            <w:pPr>
              <w:widowControl/>
              <w:jc w:val="left"/>
              <w:rPr>
                <w:rFonts w:ascii="ＭＳ 明朝" w:hAnsi="ＭＳ 明朝"/>
                <w:sz w:val="22"/>
                <w:szCs w:val="22"/>
              </w:rPr>
            </w:pPr>
          </w:p>
        </w:tc>
        <w:tc>
          <w:tcPr>
            <w:tcW w:w="5670" w:type="dxa"/>
            <w:vMerge/>
            <w:tcBorders>
              <w:top w:val="nil"/>
              <w:left w:val="single" w:sz="4" w:space="0" w:color="auto"/>
              <w:bottom w:val="single" w:sz="4" w:space="0" w:color="auto"/>
              <w:right w:val="nil"/>
            </w:tcBorders>
            <w:vAlign w:val="center"/>
          </w:tcPr>
          <w:p w:rsidR="00B06E05" w:rsidRDefault="00B06E05" w:rsidP="00A00459">
            <w:pPr>
              <w:widowControl/>
              <w:jc w:val="left"/>
              <w:rPr>
                <w:rFonts w:ascii="ＭＳ 明朝" w:hAnsi="ＭＳ 明朝"/>
                <w:sz w:val="22"/>
                <w:szCs w:val="22"/>
              </w:rPr>
            </w:pPr>
          </w:p>
        </w:tc>
        <w:tc>
          <w:tcPr>
            <w:tcW w:w="3273" w:type="dxa"/>
            <w:vMerge/>
            <w:tcBorders>
              <w:top w:val="nil"/>
              <w:left w:val="single" w:sz="4" w:space="0" w:color="auto"/>
              <w:bottom w:val="single" w:sz="4" w:space="0" w:color="auto"/>
              <w:right w:val="single" w:sz="4" w:space="0" w:color="auto"/>
            </w:tcBorders>
            <w:vAlign w:val="center"/>
          </w:tcPr>
          <w:p w:rsidR="00B06E05" w:rsidRDefault="00B06E05" w:rsidP="00A00459">
            <w:pPr>
              <w:widowControl/>
              <w:jc w:val="left"/>
              <w:rPr>
                <w:rFonts w:ascii="ＭＳ 明朝" w:hAnsi="ＭＳ 明朝"/>
                <w:sz w:val="22"/>
                <w:szCs w:val="22"/>
              </w:rPr>
            </w:pPr>
          </w:p>
        </w:tc>
      </w:tr>
      <w:tr w:rsidR="00B06E05" w:rsidTr="00BD24EC">
        <w:trPr>
          <w:trHeight w:val="360"/>
        </w:trPr>
        <w:tc>
          <w:tcPr>
            <w:tcW w:w="1398" w:type="dxa"/>
            <w:vMerge/>
            <w:tcBorders>
              <w:top w:val="nil"/>
              <w:left w:val="single" w:sz="4" w:space="0" w:color="auto"/>
              <w:bottom w:val="single" w:sz="4" w:space="0" w:color="auto"/>
              <w:right w:val="nil"/>
            </w:tcBorders>
            <w:vAlign w:val="center"/>
          </w:tcPr>
          <w:p w:rsidR="00B06E05" w:rsidRDefault="00B06E05" w:rsidP="00A00459">
            <w:pPr>
              <w:widowControl/>
              <w:jc w:val="left"/>
              <w:rPr>
                <w:rFonts w:ascii="ＭＳ 明朝" w:hAnsi="ＭＳ 明朝"/>
                <w:sz w:val="22"/>
                <w:szCs w:val="22"/>
              </w:rPr>
            </w:pPr>
          </w:p>
        </w:tc>
        <w:tc>
          <w:tcPr>
            <w:tcW w:w="5670" w:type="dxa"/>
            <w:vMerge/>
            <w:tcBorders>
              <w:top w:val="nil"/>
              <w:left w:val="single" w:sz="4" w:space="0" w:color="auto"/>
              <w:bottom w:val="single" w:sz="4" w:space="0" w:color="auto"/>
              <w:right w:val="nil"/>
            </w:tcBorders>
            <w:vAlign w:val="center"/>
          </w:tcPr>
          <w:p w:rsidR="00B06E05" w:rsidRDefault="00B06E05" w:rsidP="00A00459">
            <w:pPr>
              <w:widowControl/>
              <w:jc w:val="left"/>
              <w:rPr>
                <w:rFonts w:ascii="ＭＳ 明朝" w:hAnsi="ＭＳ 明朝"/>
                <w:sz w:val="22"/>
                <w:szCs w:val="22"/>
              </w:rPr>
            </w:pPr>
          </w:p>
        </w:tc>
        <w:tc>
          <w:tcPr>
            <w:tcW w:w="3273" w:type="dxa"/>
            <w:vMerge/>
            <w:tcBorders>
              <w:top w:val="nil"/>
              <w:left w:val="single" w:sz="4" w:space="0" w:color="auto"/>
              <w:bottom w:val="single" w:sz="4" w:space="0" w:color="auto"/>
              <w:right w:val="single" w:sz="4" w:space="0" w:color="auto"/>
            </w:tcBorders>
            <w:vAlign w:val="center"/>
          </w:tcPr>
          <w:p w:rsidR="00B06E05" w:rsidRDefault="00B06E05" w:rsidP="00A00459">
            <w:pPr>
              <w:widowControl/>
              <w:jc w:val="left"/>
              <w:rPr>
                <w:rFonts w:ascii="ＭＳ 明朝" w:hAnsi="ＭＳ 明朝"/>
                <w:sz w:val="22"/>
                <w:szCs w:val="22"/>
              </w:rPr>
            </w:pPr>
          </w:p>
        </w:tc>
      </w:tr>
      <w:tr w:rsidR="00B06E05" w:rsidTr="00BD24EC">
        <w:trPr>
          <w:trHeight w:val="360"/>
        </w:trPr>
        <w:tc>
          <w:tcPr>
            <w:tcW w:w="1398" w:type="dxa"/>
            <w:vMerge/>
            <w:tcBorders>
              <w:top w:val="nil"/>
              <w:left w:val="single" w:sz="4" w:space="0" w:color="auto"/>
              <w:bottom w:val="single" w:sz="4" w:space="0" w:color="auto"/>
              <w:right w:val="nil"/>
            </w:tcBorders>
            <w:vAlign w:val="center"/>
          </w:tcPr>
          <w:p w:rsidR="00B06E05" w:rsidRDefault="00B06E05" w:rsidP="00A00459">
            <w:pPr>
              <w:widowControl/>
              <w:jc w:val="left"/>
              <w:rPr>
                <w:rFonts w:ascii="ＭＳ 明朝" w:hAnsi="ＭＳ 明朝"/>
                <w:sz w:val="22"/>
                <w:szCs w:val="22"/>
              </w:rPr>
            </w:pPr>
          </w:p>
        </w:tc>
        <w:tc>
          <w:tcPr>
            <w:tcW w:w="5670" w:type="dxa"/>
            <w:vMerge/>
            <w:tcBorders>
              <w:top w:val="nil"/>
              <w:left w:val="single" w:sz="4" w:space="0" w:color="auto"/>
              <w:bottom w:val="single" w:sz="4" w:space="0" w:color="auto"/>
              <w:right w:val="nil"/>
            </w:tcBorders>
            <w:vAlign w:val="center"/>
          </w:tcPr>
          <w:p w:rsidR="00B06E05" w:rsidRDefault="00B06E05" w:rsidP="00A00459">
            <w:pPr>
              <w:widowControl/>
              <w:jc w:val="left"/>
              <w:rPr>
                <w:rFonts w:ascii="ＭＳ 明朝" w:hAnsi="ＭＳ 明朝"/>
                <w:sz w:val="22"/>
                <w:szCs w:val="22"/>
              </w:rPr>
            </w:pPr>
          </w:p>
        </w:tc>
        <w:tc>
          <w:tcPr>
            <w:tcW w:w="3273" w:type="dxa"/>
            <w:vMerge/>
            <w:tcBorders>
              <w:top w:val="nil"/>
              <w:left w:val="single" w:sz="4" w:space="0" w:color="auto"/>
              <w:bottom w:val="single" w:sz="4" w:space="0" w:color="auto"/>
              <w:right w:val="single" w:sz="4" w:space="0" w:color="auto"/>
            </w:tcBorders>
            <w:vAlign w:val="center"/>
          </w:tcPr>
          <w:p w:rsidR="00B06E05" w:rsidRDefault="00B06E05" w:rsidP="00A00459">
            <w:pPr>
              <w:widowControl/>
              <w:jc w:val="left"/>
              <w:rPr>
                <w:rFonts w:ascii="ＭＳ 明朝" w:hAnsi="ＭＳ 明朝"/>
                <w:sz w:val="22"/>
                <w:szCs w:val="22"/>
              </w:rPr>
            </w:pPr>
          </w:p>
        </w:tc>
      </w:tr>
      <w:tr w:rsidR="00B06E05" w:rsidTr="00BD24EC">
        <w:trPr>
          <w:trHeight w:val="360"/>
        </w:trPr>
        <w:tc>
          <w:tcPr>
            <w:tcW w:w="1398" w:type="dxa"/>
            <w:vMerge w:val="restart"/>
            <w:tcBorders>
              <w:top w:val="single" w:sz="4" w:space="0" w:color="auto"/>
              <w:left w:val="single" w:sz="4" w:space="0" w:color="auto"/>
              <w:bottom w:val="nil"/>
              <w:right w:val="nil"/>
            </w:tcBorders>
          </w:tcPr>
          <w:p w:rsidR="00B06E05" w:rsidRDefault="00B06E05" w:rsidP="00A00459">
            <w:pPr>
              <w:jc w:val="center"/>
              <w:rPr>
                <w:rFonts w:ascii="ＭＳ 明朝" w:hAnsi="ＭＳ 明朝"/>
                <w:sz w:val="22"/>
                <w:szCs w:val="22"/>
              </w:rPr>
            </w:pPr>
            <w:r>
              <w:rPr>
                <w:rFonts w:ascii="ＭＳ 明朝" w:hAnsi="ＭＳ 明朝" w:hint="eastAsia"/>
                <w:sz w:val="22"/>
                <w:szCs w:val="22"/>
              </w:rPr>
              <w:t>木くず</w:t>
            </w:r>
          </w:p>
        </w:tc>
        <w:tc>
          <w:tcPr>
            <w:tcW w:w="5670" w:type="dxa"/>
            <w:vMerge w:val="restart"/>
            <w:tcBorders>
              <w:top w:val="single" w:sz="4" w:space="0" w:color="auto"/>
              <w:left w:val="single" w:sz="4" w:space="0" w:color="auto"/>
              <w:bottom w:val="nil"/>
              <w:right w:val="nil"/>
            </w:tcBorders>
          </w:tcPr>
          <w:p w:rsidR="00B06E05" w:rsidRDefault="00B06E05" w:rsidP="00B06E05">
            <w:pPr>
              <w:ind w:firstLineChars="100" w:firstLine="228"/>
              <w:rPr>
                <w:rFonts w:ascii="ＭＳ 明朝" w:hAnsi="ＭＳ 明朝"/>
                <w:sz w:val="22"/>
                <w:szCs w:val="22"/>
              </w:rPr>
            </w:pPr>
            <w:r>
              <w:rPr>
                <w:rFonts w:ascii="ＭＳ 明朝" w:hAnsi="ＭＳ 明朝" w:hint="eastAsia"/>
                <w:sz w:val="22"/>
                <w:szCs w:val="22"/>
              </w:rPr>
              <w:t>建設業に係るもの（工作物の新築、改築又は除去に伴って生じたものに限る。）、木材又は木製品の製造業（家具の製造業を含む。）、パルプ製造業、輸入木材の卸売業及び物品賃貸業に係るもの、貨物の流通のため使用したパレット（パレットへの貨物の積付けのために使用した</w:t>
            </w:r>
            <w:r w:rsidRPr="00065D4A">
              <w:rPr>
                <w:rFonts w:ascii="ＭＳ 明朝" w:hAnsi="ＭＳ 明朝" w:hint="eastAsia"/>
                <w:sz w:val="22"/>
                <w:szCs w:val="22"/>
              </w:rPr>
              <w:t>こん</w:t>
            </w:r>
            <w:r>
              <w:rPr>
                <w:rFonts w:ascii="ＭＳ 明朝" w:hAnsi="ＭＳ 明朝" w:hint="eastAsia"/>
                <w:sz w:val="22"/>
                <w:szCs w:val="22"/>
              </w:rPr>
              <w:t>包用の木材を含む。）に係るもの。</w:t>
            </w:r>
          </w:p>
          <w:p w:rsidR="00B06E05" w:rsidRDefault="00B06E05" w:rsidP="00B06E05">
            <w:pPr>
              <w:ind w:firstLineChars="100" w:firstLine="228"/>
              <w:rPr>
                <w:rFonts w:ascii="ＭＳ 明朝" w:hAnsi="ＭＳ 明朝" w:hint="eastAsia"/>
                <w:sz w:val="22"/>
                <w:szCs w:val="22"/>
              </w:rPr>
            </w:pPr>
            <w:r>
              <w:rPr>
                <w:rFonts w:ascii="ＭＳ 明朝" w:hAnsi="ＭＳ 明朝" w:hint="eastAsia"/>
                <w:sz w:val="22"/>
                <w:szCs w:val="22"/>
              </w:rPr>
              <w:t>破砕、切断の場合は、排出者自らが破砕、切断等処理したものに限る。</w:t>
            </w:r>
          </w:p>
          <w:p w:rsidR="00B06E05" w:rsidRDefault="00B06E05" w:rsidP="00B06E05">
            <w:pPr>
              <w:ind w:firstLineChars="100" w:firstLine="228"/>
              <w:rPr>
                <w:rFonts w:ascii="ＭＳ 明朝" w:hAnsi="ＭＳ 明朝" w:hint="eastAsia"/>
                <w:sz w:val="22"/>
                <w:szCs w:val="22"/>
              </w:rPr>
            </w:pPr>
            <w:r>
              <w:rPr>
                <w:rFonts w:ascii="ＭＳ 明朝" w:hAnsi="ＭＳ 明朝" w:hint="eastAsia"/>
                <w:sz w:val="22"/>
                <w:szCs w:val="22"/>
              </w:rPr>
              <w:t>柱状のものは、長さ１８０センチメートル以下かつ最大径３０センチメートル以下のもの。板状のものは、縦１８０センチメートル×横９０センチメートルの長方形に収まる大きさで、厚さ３センチメートル以下のもの。また、箱状のものは、縦１８０センチメートル×横９０センチメートル×奥行き５０センチメートル以下のもので中空のもの。</w:t>
            </w:r>
          </w:p>
          <w:p w:rsidR="00B06E05" w:rsidRPr="00581433" w:rsidRDefault="00B06E05" w:rsidP="00B06E05">
            <w:pPr>
              <w:ind w:firstLineChars="100" w:firstLine="228"/>
              <w:rPr>
                <w:rFonts w:ascii="ＭＳ 明朝" w:hAnsi="ＭＳ 明朝"/>
                <w:sz w:val="22"/>
                <w:szCs w:val="22"/>
              </w:rPr>
            </w:pPr>
            <w:r>
              <w:rPr>
                <w:rFonts w:ascii="ＭＳ 明朝" w:hAnsi="ＭＳ 明朝" w:hint="eastAsia"/>
                <w:sz w:val="22"/>
                <w:szCs w:val="22"/>
              </w:rPr>
              <w:t>パレットは、縦１４０センチメートル×横１４０センチメートル×厚さ１５センチメートル以下のもの。</w:t>
            </w:r>
          </w:p>
        </w:tc>
        <w:tc>
          <w:tcPr>
            <w:tcW w:w="3273" w:type="dxa"/>
            <w:vMerge/>
            <w:tcBorders>
              <w:top w:val="nil"/>
              <w:left w:val="single" w:sz="4" w:space="0" w:color="auto"/>
              <w:bottom w:val="single" w:sz="4" w:space="0" w:color="auto"/>
              <w:right w:val="single" w:sz="4" w:space="0" w:color="auto"/>
            </w:tcBorders>
            <w:vAlign w:val="center"/>
          </w:tcPr>
          <w:p w:rsidR="00B06E05" w:rsidRDefault="00B06E05" w:rsidP="00A00459">
            <w:pPr>
              <w:widowControl/>
              <w:jc w:val="left"/>
              <w:rPr>
                <w:rFonts w:ascii="ＭＳ 明朝" w:hAnsi="ＭＳ 明朝"/>
                <w:sz w:val="22"/>
                <w:szCs w:val="22"/>
              </w:rPr>
            </w:pPr>
          </w:p>
        </w:tc>
      </w:tr>
      <w:tr w:rsidR="00B06E05" w:rsidTr="00BD24EC">
        <w:trPr>
          <w:trHeight w:val="360"/>
        </w:trPr>
        <w:tc>
          <w:tcPr>
            <w:tcW w:w="1398" w:type="dxa"/>
            <w:vMerge/>
            <w:tcBorders>
              <w:top w:val="single" w:sz="4" w:space="0" w:color="auto"/>
              <w:left w:val="single" w:sz="4" w:space="0" w:color="auto"/>
              <w:bottom w:val="nil"/>
              <w:right w:val="nil"/>
            </w:tcBorders>
            <w:vAlign w:val="center"/>
          </w:tcPr>
          <w:p w:rsidR="00B06E05" w:rsidRDefault="00B06E05" w:rsidP="00A00459">
            <w:pPr>
              <w:widowControl/>
              <w:jc w:val="left"/>
              <w:rPr>
                <w:rFonts w:ascii="ＭＳ 明朝" w:hAnsi="ＭＳ 明朝"/>
                <w:sz w:val="22"/>
                <w:szCs w:val="22"/>
              </w:rPr>
            </w:pPr>
          </w:p>
        </w:tc>
        <w:tc>
          <w:tcPr>
            <w:tcW w:w="5670" w:type="dxa"/>
            <w:vMerge/>
            <w:tcBorders>
              <w:top w:val="single" w:sz="4" w:space="0" w:color="auto"/>
              <w:left w:val="single" w:sz="4" w:space="0" w:color="auto"/>
              <w:bottom w:val="nil"/>
              <w:right w:val="nil"/>
            </w:tcBorders>
            <w:vAlign w:val="center"/>
          </w:tcPr>
          <w:p w:rsidR="00B06E05" w:rsidRDefault="00B06E05" w:rsidP="00A00459">
            <w:pPr>
              <w:widowControl/>
              <w:jc w:val="left"/>
              <w:rPr>
                <w:rFonts w:ascii="ＭＳ 明朝" w:hAnsi="ＭＳ 明朝"/>
                <w:sz w:val="22"/>
                <w:szCs w:val="22"/>
              </w:rPr>
            </w:pPr>
          </w:p>
        </w:tc>
        <w:tc>
          <w:tcPr>
            <w:tcW w:w="3273" w:type="dxa"/>
            <w:vMerge/>
            <w:tcBorders>
              <w:top w:val="nil"/>
              <w:left w:val="single" w:sz="4" w:space="0" w:color="auto"/>
              <w:bottom w:val="single" w:sz="4" w:space="0" w:color="auto"/>
              <w:right w:val="single" w:sz="4" w:space="0" w:color="auto"/>
            </w:tcBorders>
            <w:vAlign w:val="center"/>
          </w:tcPr>
          <w:p w:rsidR="00B06E05" w:rsidRDefault="00B06E05" w:rsidP="00A00459">
            <w:pPr>
              <w:widowControl/>
              <w:jc w:val="left"/>
              <w:rPr>
                <w:rFonts w:ascii="ＭＳ 明朝" w:hAnsi="ＭＳ 明朝"/>
                <w:sz w:val="22"/>
                <w:szCs w:val="22"/>
              </w:rPr>
            </w:pPr>
          </w:p>
        </w:tc>
      </w:tr>
      <w:tr w:rsidR="00B06E05" w:rsidTr="00BD24EC">
        <w:trPr>
          <w:trHeight w:val="360"/>
        </w:trPr>
        <w:tc>
          <w:tcPr>
            <w:tcW w:w="1398" w:type="dxa"/>
            <w:vMerge/>
            <w:tcBorders>
              <w:top w:val="single" w:sz="4" w:space="0" w:color="auto"/>
              <w:left w:val="single" w:sz="4" w:space="0" w:color="auto"/>
              <w:bottom w:val="nil"/>
              <w:right w:val="nil"/>
            </w:tcBorders>
            <w:vAlign w:val="center"/>
          </w:tcPr>
          <w:p w:rsidR="00B06E05" w:rsidRDefault="00B06E05" w:rsidP="00A00459">
            <w:pPr>
              <w:widowControl/>
              <w:jc w:val="left"/>
              <w:rPr>
                <w:rFonts w:ascii="ＭＳ 明朝" w:hAnsi="ＭＳ 明朝"/>
                <w:sz w:val="22"/>
                <w:szCs w:val="22"/>
              </w:rPr>
            </w:pPr>
          </w:p>
        </w:tc>
        <w:tc>
          <w:tcPr>
            <w:tcW w:w="5670" w:type="dxa"/>
            <w:vMerge/>
            <w:tcBorders>
              <w:top w:val="single" w:sz="4" w:space="0" w:color="auto"/>
              <w:left w:val="single" w:sz="4" w:space="0" w:color="auto"/>
              <w:bottom w:val="nil"/>
              <w:right w:val="nil"/>
            </w:tcBorders>
            <w:vAlign w:val="center"/>
          </w:tcPr>
          <w:p w:rsidR="00B06E05" w:rsidRDefault="00B06E05" w:rsidP="00A00459">
            <w:pPr>
              <w:widowControl/>
              <w:jc w:val="left"/>
              <w:rPr>
                <w:rFonts w:ascii="ＭＳ 明朝" w:hAnsi="ＭＳ 明朝"/>
                <w:sz w:val="22"/>
                <w:szCs w:val="22"/>
              </w:rPr>
            </w:pPr>
          </w:p>
        </w:tc>
        <w:tc>
          <w:tcPr>
            <w:tcW w:w="3273" w:type="dxa"/>
            <w:vMerge/>
            <w:tcBorders>
              <w:top w:val="nil"/>
              <w:left w:val="single" w:sz="4" w:space="0" w:color="auto"/>
              <w:bottom w:val="single" w:sz="4" w:space="0" w:color="auto"/>
              <w:right w:val="single" w:sz="4" w:space="0" w:color="auto"/>
            </w:tcBorders>
            <w:vAlign w:val="center"/>
          </w:tcPr>
          <w:p w:rsidR="00B06E05" w:rsidRDefault="00B06E05" w:rsidP="00A00459">
            <w:pPr>
              <w:widowControl/>
              <w:jc w:val="left"/>
              <w:rPr>
                <w:rFonts w:ascii="ＭＳ 明朝" w:hAnsi="ＭＳ 明朝"/>
                <w:sz w:val="22"/>
                <w:szCs w:val="22"/>
              </w:rPr>
            </w:pPr>
          </w:p>
        </w:tc>
      </w:tr>
      <w:tr w:rsidR="00B06E05" w:rsidTr="00BD24EC">
        <w:trPr>
          <w:trHeight w:val="570"/>
        </w:trPr>
        <w:tc>
          <w:tcPr>
            <w:tcW w:w="1398" w:type="dxa"/>
            <w:vMerge/>
            <w:tcBorders>
              <w:top w:val="single" w:sz="4" w:space="0" w:color="auto"/>
              <w:left w:val="single" w:sz="4" w:space="0" w:color="auto"/>
              <w:bottom w:val="nil"/>
              <w:right w:val="nil"/>
            </w:tcBorders>
            <w:vAlign w:val="center"/>
          </w:tcPr>
          <w:p w:rsidR="00B06E05" w:rsidRDefault="00B06E05" w:rsidP="00A00459">
            <w:pPr>
              <w:widowControl/>
              <w:jc w:val="left"/>
              <w:rPr>
                <w:rFonts w:ascii="ＭＳ 明朝" w:hAnsi="ＭＳ 明朝"/>
                <w:sz w:val="22"/>
                <w:szCs w:val="22"/>
              </w:rPr>
            </w:pPr>
          </w:p>
        </w:tc>
        <w:tc>
          <w:tcPr>
            <w:tcW w:w="5670" w:type="dxa"/>
            <w:vMerge/>
            <w:tcBorders>
              <w:top w:val="single" w:sz="4" w:space="0" w:color="auto"/>
              <w:left w:val="single" w:sz="4" w:space="0" w:color="auto"/>
              <w:bottom w:val="nil"/>
              <w:right w:val="nil"/>
            </w:tcBorders>
            <w:vAlign w:val="center"/>
          </w:tcPr>
          <w:p w:rsidR="00B06E05" w:rsidRDefault="00B06E05" w:rsidP="00A00459">
            <w:pPr>
              <w:widowControl/>
              <w:jc w:val="left"/>
              <w:rPr>
                <w:rFonts w:ascii="ＭＳ 明朝" w:hAnsi="ＭＳ 明朝"/>
                <w:sz w:val="22"/>
                <w:szCs w:val="22"/>
              </w:rPr>
            </w:pPr>
          </w:p>
        </w:tc>
        <w:tc>
          <w:tcPr>
            <w:tcW w:w="3273" w:type="dxa"/>
            <w:vMerge/>
            <w:tcBorders>
              <w:top w:val="nil"/>
              <w:left w:val="single" w:sz="4" w:space="0" w:color="auto"/>
              <w:bottom w:val="single" w:sz="4" w:space="0" w:color="auto"/>
              <w:right w:val="single" w:sz="4" w:space="0" w:color="auto"/>
            </w:tcBorders>
            <w:vAlign w:val="center"/>
          </w:tcPr>
          <w:p w:rsidR="00B06E05" w:rsidRDefault="00B06E05" w:rsidP="00A00459">
            <w:pPr>
              <w:widowControl/>
              <w:jc w:val="left"/>
              <w:rPr>
                <w:rFonts w:ascii="ＭＳ 明朝" w:hAnsi="ＭＳ 明朝"/>
                <w:sz w:val="22"/>
                <w:szCs w:val="22"/>
              </w:rPr>
            </w:pPr>
          </w:p>
        </w:tc>
      </w:tr>
      <w:tr w:rsidR="00B06E05" w:rsidTr="00BD24EC">
        <w:trPr>
          <w:trHeight w:val="360"/>
        </w:trPr>
        <w:tc>
          <w:tcPr>
            <w:tcW w:w="1398" w:type="dxa"/>
            <w:vMerge w:val="restart"/>
            <w:tcBorders>
              <w:top w:val="single" w:sz="4" w:space="0" w:color="auto"/>
              <w:left w:val="single" w:sz="4" w:space="0" w:color="auto"/>
              <w:bottom w:val="single" w:sz="4" w:space="0" w:color="auto"/>
              <w:right w:val="nil"/>
            </w:tcBorders>
          </w:tcPr>
          <w:p w:rsidR="00B06E05" w:rsidRDefault="00B06E05" w:rsidP="00A00459">
            <w:pPr>
              <w:jc w:val="center"/>
              <w:rPr>
                <w:rFonts w:ascii="ＭＳ 明朝" w:hAnsi="ＭＳ 明朝"/>
                <w:sz w:val="22"/>
                <w:szCs w:val="22"/>
              </w:rPr>
            </w:pPr>
            <w:r>
              <w:rPr>
                <w:rFonts w:ascii="ＭＳ 明朝" w:hAnsi="ＭＳ 明朝" w:hint="eastAsia"/>
                <w:sz w:val="22"/>
                <w:szCs w:val="22"/>
              </w:rPr>
              <w:t>繊維くず</w:t>
            </w:r>
          </w:p>
        </w:tc>
        <w:tc>
          <w:tcPr>
            <w:tcW w:w="5670" w:type="dxa"/>
            <w:vMerge w:val="restart"/>
            <w:tcBorders>
              <w:top w:val="single" w:sz="4" w:space="0" w:color="auto"/>
              <w:left w:val="single" w:sz="4" w:space="0" w:color="auto"/>
              <w:bottom w:val="single" w:sz="4" w:space="0" w:color="auto"/>
              <w:right w:val="nil"/>
            </w:tcBorders>
          </w:tcPr>
          <w:p w:rsidR="00B06E05" w:rsidRPr="00275C41" w:rsidRDefault="00B06E05" w:rsidP="00B06E05">
            <w:pPr>
              <w:ind w:firstLineChars="100" w:firstLine="228"/>
              <w:rPr>
                <w:rFonts w:ascii="ＭＳ 明朝" w:hAnsi="ＭＳ 明朝"/>
                <w:sz w:val="22"/>
                <w:szCs w:val="22"/>
              </w:rPr>
            </w:pPr>
            <w:r w:rsidRPr="00275C41">
              <w:rPr>
                <w:rFonts w:ascii="ＭＳ 明朝" w:hAnsi="ＭＳ 明朝" w:hint="eastAsia"/>
                <w:sz w:val="22"/>
                <w:szCs w:val="22"/>
              </w:rPr>
              <w:t>建設業に係るもの（工作物の新築、改築又は除去に伴って生じたものに限る。）、繊維工業（衣服その他の繊維製品製造業を除く。）に係るもの。</w:t>
            </w:r>
          </w:p>
          <w:p w:rsidR="00B06E05" w:rsidRPr="00275C41" w:rsidRDefault="00B06E05" w:rsidP="00B06E05">
            <w:pPr>
              <w:ind w:firstLineChars="100" w:firstLine="228"/>
              <w:rPr>
                <w:rFonts w:ascii="ＭＳ 明朝" w:hAnsi="ＭＳ 明朝" w:hint="eastAsia"/>
                <w:sz w:val="22"/>
                <w:szCs w:val="22"/>
              </w:rPr>
            </w:pPr>
            <w:r w:rsidRPr="00275C41">
              <w:rPr>
                <w:rFonts w:ascii="ＭＳ 明朝" w:hAnsi="ＭＳ 明朝" w:hint="eastAsia"/>
                <w:sz w:val="22"/>
                <w:szCs w:val="22"/>
              </w:rPr>
              <w:t>排出者自らが破砕、切断等処理し、一辺が１メートルの正方形に収まる大きさのものでロール状でないもの。</w:t>
            </w:r>
          </w:p>
          <w:p w:rsidR="00B06E05" w:rsidRDefault="00B06E05" w:rsidP="00B06E05">
            <w:pPr>
              <w:ind w:firstLineChars="100" w:firstLine="228"/>
              <w:rPr>
                <w:rFonts w:ascii="ＭＳ 明朝" w:hAnsi="ＭＳ 明朝"/>
                <w:sz w:val="22"/>
                <w:szCs w:val="22"/>
              </w:rPr>
            </w:pPr>
            <w:r w:rsidRPr="00275C41">
              <w:rPr>
                <w:rFonts w:ascii="ＭＳ 明朝" w:hAnsi="ＭＳ 明朝" w:hint="eastAsia"/>
                <w:sz w:val="22"/>
                <w:szCs w:val="22"/>
              </w:rPr>
              <w:t>なお、畳のうち産業廃棄物（繊維くず）に該当するものについては一畳の大きさでの搬入を認める。</w:t>
            </w:r>
          </w:p>
        </w:tc>
        <w:tc>
          <w:tcPr>
            <w:tcW w:w="3273" w:type="dxa"/>
            <w:vMerge/>
            <w:tcBorders>
              <w:top w:val="nil"/>
              <w:left w:val="single" w:sz="4" w:space="0" w:color="auto"/>
              <w:bottom w:val="single" w:sz="4" w:space="0" w:color="auto"/>
              <w:right w:val="single" w:sz="4" w:space="0" w:color="auto"/>
            </w:tcBorders>
            <w:vAlign w:val="center"/>
          </w:tcPr>
          <w:p w:rsidR="00B06E05" w:rsidRDefault="00B06E05" w:rsidP="00A00459">
            <w:pPr>
              <w:widowControl/>
              <w:jc w:val="left"/>
              <w:rPr>
                <w:rFonts w:ascii="ＭＳ 明朝" w:hAnsi="ＭＳ 明朝"/>
                <w:sz w:val="22"/>
                <w:szCs w:val="22"/>
              </w:rPr>
            </w:pPr>
          </w:p>
        </w:tc>
      </w:tr>
      <w:tr w:rsidR="00B06E05" w:rsidTr="00BD24EC">
        <w:trPr>
          <w:trHeight w:val="360"/>
        </w:trPr>
        <w:tc>
          <w:tcPr>
            <w:tcW w:w="1398" w:type="dxa"/>
            <w:vMerge/>
            <w:tcBorders>
              <w:top w:val="single" w:sz="4" w:space="0" w:color="auto"/>
              <w:left w:val="single" w:sz="4" w:space="0" w:color="auto"/>
              <w:bottom w:val="single" w:sz="4" w:space="0" w:color="auto"/>
              <w:right w:val="nil"/>
            </w:tcBorders>
            <w:vAlign w:val="center"/>
          </w:tcPr>
          <w:p w:rsidR="00B06E05" w:rsidRDefault="00B06E05" w:rsidP="00A00459">
            <w:pPr>
              <w:widowControl/>
              <w:jc w:val="left"/>
              <w:rPr>
                <w:rFonts w:ascii="ＭＳ 明朝" w:hAnsi="ＭＳ 明朝"/>
                <w:sz w:val="22"/>
                <w:szCs w:val="22"/>
              </w:rPr>
            </w:pPr>
          </w:p>
        </w:tc>
        <w:tc>
          <w:tcPr>
            <w:tcW w:w="5670" w:type="dxa"/>
            <w:vMerge/>
            <w:tcBorders>
              <w:top w:val="single" w:sz="4" w:space="0" w:color="auto"/>
              <w:left w:val="single" w:sz="4" w:space="0" w:color="auto"/>
              <w:bottom w:val="single" w:sz="4" w:space="0" w:color="auto"/>
              <w:right w:val="nil"/>
            </w:tcBorders>
            <w:vAlign w:val="center"/>
          </w:tcPr>
          <w:p w:rsidR="00B06E05" w:rsidRDefault="00B06E05" w:rsidP="00A00459">
            <w:pPr>
              <w:widowControl/>
              <w:jc w:val="left"/>
              <w:rPr>
                <w:rFonts w:ascii="ＭＳ 明朝" w:hAnsi="ＭＳ 明朝"/>
                <w:sz w:val="22"/>
                <w:szCs w:val="22"/>
              </w:rPr>
            </w:pPr>
          </w:p>
        </w:tc>
        <w:tc>
          <w:tcPr>
            <w:tcW w:w="3273" w:type="dxa"/>
            <w:vMerge/>
            <w:tcBorders>
              <w:top w:val="nil"/>
              <w:left w:val="single" w:sz="4" w:space="0" w:color="auto"/>
              <w:bottom w:val="single" w:sz="4" w:space="0" w:color="auto"/>
              <w:right w:val="single" w:sz="4" w:space="0" w:color="auto"/>
            </w:tcBorders>
            <w:vAlign w:val="center"/>
          </w:tcPr>
          <w:p w:rsidR="00B06E05" w:rsidRDefault="00B06E05" w:rsidP="00A00459">
            <w:pPr>
              <w:widowControl/>
              <w:jc w:val="left"/>
              <w:rPr>
                <w:rFonts w:ascii="ＭＳ 明朝" w:hAnsi="ＭＳ 明朝"/>
                <w:sz w:val="22"/>
                <w:szCs w:val="22"/>
              </w:rPr>
            </w:pPr>
          </w:p>
        </w:tc>
      </w:tr>
      <w:tr w:rsidR="00B06E05" w:rsidTr="00BD24EC">
        <w:trPr>
          <w:trHeight w:val="360"/>
        </w:trPr>
        <w:tc>
          <w:tcPr>
            <w:tcW w:w="1398" w:type="dxa"/>
            <w:vMerge/>
            <w:tcBorders>
              <w:top w:val="single" w:sz="4" w:space="0" w:color="auto"/>
              <w:left w:val="single" w:sz="4" w:space="0" w:color="auto"/>
              <w:bottom w:val="single" w:sz="4" w:space="0" w:color="auto"/>
              <w:right w:val="nil"/>
            </w:tcBorders>
            <w:vAlign w:val="center"/>
          </w:tcPr>
          <w:p w:rsidR="00B06E05" w:rsidRDefault="00B06E05" w:rsidP="00A00459">
            <w:pPr>
              <w:widowControl/>
              <w:jc w:val="left"/>
              <w:rPr>
                <w:rFonts w:ascii="ＭＳ 明朝" w:hAnsi="ＭＳ 明朝"/>
                <w:sz w:val="22"/>
                <w:szCs w:val="22"/>
              </w:rPr>
            </w:pPr>
          </w:p>
        </w:tc>
        <w:tc>
          <w:tcPr>
            <w:tcW w:w="5670" w:type="dxa"/>
            <w:vMerge/>
            <w:tcBorders>
              <w:top w:val="single" w:sz="4" w:space="0" w:color="auto"/>
              <w:left w:val="single" w:sz="4" w:space="0" w:color="auto"/>
              <w:bottom w:val="single" w:sz="4" w:space="0" w:color="auto"/>
              <w:right w:val="nil"/>
            </w:tcBorders>
            <w:vAlign w:val="center"/>
          </w:tcPr>
          <w:p w:rsidR="00B06E05" w:rsidRDefault="00B06E05" w:rsidP="00A00459">
            <w:pPr>
              <w:widowControl/>
              <w:jc w:val="left"/>
              <w:rPr>
                <w:rFonts w:ascii="ＭＳ 明朝" w:hAnsi="ＭＳ 明朝"/>
                <w:sz w:val="22"/>
                <w:szCs w:val="22"/>
              </w:rPr>
            </w:pPr>
          </w:p>
        </w:tc>
        <w:tc>
          <w:tcPr>
            <w:tcW w:w="3273" w:type="dxa"/>
            <w:vMerge/>
            <w:tcBorders>
              <w:top w:val="nil"/>
              <w:left w:val="single" w:sz="4" w:space="0" w:color="auto"/>
              <w:bottom w:val="single" w:sz="4" w:space="0" w:color="auto"/>
              <w:right w:val="single" w:sz="4" w:space="0" w:color="auto"/>
            </w:tcBorders>
            <w:vAlign w:val="center"/>
          </w:tcPr>
          <w:p w:rsidR="00B06E05" w:rsidRDefault="00B06E05" w:rsidP="00A00459">
            <w:pPr>
              <w:widowControl/>
              <w:jc w:val="left"/>
              <w:rPr>
                <w:rFonts w:ascii="ＭＳ 明朝" w:hAnsi="ＭＳ 明朝"/>
                <w:sz w:val="22"/>
                <w:szCs w:val="22"/>
              </w:rPr>
            </w:pPr>
          </w:p>
        </w:tc>
      </w:tr>
      <w:tr w:rsidR="00B06E05" w:rsidTr="00BD24EC">
        <w:trPr>
          <w:trHeight w:val="855"/>
        </w:trPr>
        <w:tc>
          <w:tcPr>
            <w:tcW w:w="1398" w:type="dxa"/>
            <w:vMerge/>
            <w:tcBorders>
              <w:top w:val="single" w:sz="4" w:space="0" w:color="auto"/>
              <w:left w:val="single" w:sz="4" w:space="0" w:color="auto"/>
              <w:bottom w:val="single" w:sz="4" w:space="0" w:color="auto"/>
              <w:right w:val="nil"/>
            </w:tcBorders>
            <w:vAlign w:val="center"/>
          </w:tcPr>
          <w:p w:rsidR="00B06E05" w:rsidRDefault="00B06E05" w:rsidP="00A00459">
            <w:pPr>
              <w:widowControl/>
              <w:jc w:val="left"/>
              <w:rPr>
                <w:rFonts w:ascii="ＭＳ 明朝" w:hAnsi="ＭＳ 明朝"/>
                <w:sz w:val="22"/>
                <w:szCs w:val="22"/>
              </w:rPr>
            </w:pPr>
          </w:p>
        </w:tc>
        <w:tc>
          <w:tcPr>
            <w:tcW w:w="5670" w:type="dxa"/>
            <w:vMerge/>
            <w:tcBorders>
              <w:top w:val="single" w:sz="4" w:space="0" w:color="auto"/>
              <w:left w:val="single" w:sz="4" w:space="0" w:color="auto"/>
              <w:bottom w:val="single" w:sz="4" w:space="0" w:color="auto"/>
              <w:right w:val="nil"/>
            </w:tcBorders>
            <w:vAlign w:val="center"/>
          </w:tcPr>
          <w:p w:rsidR="00B06E05" w:rsidRDefault="00B06E05" w:rsidP="00A00459">
            <w:pPr>
              <w:widowControl/>
              <w:jc w:val="left"/>
              <w:rPr>
                <w:rFonts w:ascii="ＭＳ 明朝" w:hAnsi="ＭＳ 明朝"/>
                <w:sz w:val="22"/>
                <w:szCs w:val="22"/>
              </w:rPr>
            </w:pPr>
          </w:p>
        </w:tc>
        <w:tc>
          <w:tcPr>
            <w:tcW w:w="3273" w:type="dxa"/>
            <w:vMerge/>
            <w:tcBorders>
              <w:top w:val="nil"/>
              <w:left w:val="single" w:sz="4" w:space="0" w:color="auto"/>
              <w:bottom w:val="single" w:sz="4" w:space="0" w:color="auto"/>
              <w:right w:val="single" w:sz="4" w:space="0" w:color="auto"/>
            </w:tcBorders>
            <w:vAlign w:val="center"/>
          </w:tcPr>
          <w:p w:rsidR="00B06E05" w:rsidRDefault="00B06E05" w:rsidP="00A00459">
            <w:pPr>
              <w:widowControl/>
              <w:jc w:val="left"/>
              <w:rPr>
                <w:rFonts w:ascii="ＭＳ 明朝" w:hAnsi="ＭＳ 明朝"/>
                <w:sz w:val="22"/>
                <w:szCs w:val="22"/>
              </w:rPr>
            </w:pPr>
          </w:p>
        </w:tc>
      </w:tr>
      <w:tr w:rsidR="00B06E05" w:rsidTr="00BD24EC">
        <w:trPr>
          <w:trHeight w:val="360"/>
        </w:trPr>
        <w:tc>
          <w:tcPr>
            <w:tcW w:w="1398" w:type="dxa"/>
            <w:vMerge/>
            <w:tcBorders>
              <w:top w:val="single" w:sz="4" w:space="0" w:color="auto"/>
              <w:left w:val="single" w:sz="4" w:space="0" w:color="auto"/>
              <w:bottom w:val="single" w:sz="4" w:space="0" w:color="auto"/>
              <w:right w:val="nil"/>
            </w:tcBorders>
            <w:vAlign w:val="center"/>
          </w:tcPr>
          <w:p w:rsidR="00B06E05" w:rsidRDefault="00B06E05" w:rsidP="00A00459">
            <w:pPr>
              <w:widowControl/>
              <w:jc w:val="left"/>
              <w:rPr>
                <w:rFonts w:ascii="ＭＳ 明朝" w:hAnsi="ＭＳ 明朝"/>
                <w:sz w:val="22"/>
                <w:szCs w:val="22"/>
              </w:rPr>
            </w:pPr>
          </w:p>
        </w:tc>
        <w:tc>
          <w:tcPr>
            <w:tcW w:w="5670" w:type="dxa"/>
            <w:vMerge/>
            <w:tcBorders>
              <w:top w:val="single" w:sz="4" w:space="0" w:color="auto"/>
              <w:left w:val="single" w:sz="4" w:space="0" w:color="auto"/>
              <w:bottom w:val="single" w:sz="4" w:space="0" w:color="auto"/>
              <w:right w:val="nil"/>
            </w:tcBorders>
            <w:vAlign w:val="center"/>
          </w:tcPr>
          <w:p w:rsidR="00B06E05" w:rsidRDefault="00B06E05" w:rsidP="00A00459">
            <w:pPr>
              <w:widowControl/>
              <w:jc w:val="left"/>
              <w:rPr>
                <w:rFonts w:ascii="ＭＳ 明朝" w:hAnsi="ＭＳ 明朝"/>
                <w:sz w:val="22"/>
                <w:szCs w:val="22"/>
              </w:rPr>
            </w:pPr>
          </w:p>
        </w:tc>
        <w:tc>
          <w:tcPr>
            <w:tcW w:w="3273" w:type="dxa"/>
            <w:vMerge/>
            <w:tcBorders>
              <w:top w:val="nil"/>
              <w:left w:val="single" w:sz="4" w:space="0" w:color="auto"/>
              <w:bottom w:val="single" w:sz="4" w:space="0" w:color="auto"/>
              <w:right w:val="single" w:sz="4" w:space="0" w:color="auto"/>
            </w:tcBorders>
            <w:vAlign w:val="center"/>
          </w:tcPr>
          <w:p w:rsidR="00B06E05" w:rsidRDefault="00B06E05" w:rsidP="00A00459">
            <w:pPr>
              <w:widowControl/>
              <w:jc w:val="left"/>
              <w:rPr>
                <w:rFonts w:ascii="ＭＳ 明朝" w:hAnsi="ＭＳ 明朝"/>
                <w:sz w:val="22"/>
                <w:szCs w:val="22"/>
              </w:rPr>
            </w:pPr>
          </w:p>
        </w:tc>
      </w:tr>
    </w:tbl>
    <w:p w:rsidR="003158A3" w:rsidRPr="00B06E05" w:rsidRDefault="003158A3" w:rsidP="00303BE5">
      <w:pPr>
        <w:outlineLvl w:val="0"/>
        <w:rPr>
          <w:rFonts w:hint="eastAsia"/>
        </w:rPr>
      </w:pPr>
    </w:p>
    <w:sectPr w:rsidR="003158A3" w:rsidRPr="00B06E05" w:rsidSect="004501BA">
      <w:pgSz w:w="11906" w:h="16838" w:code="9"/>
      <w:pgMar w:top="737" w:right="1418" w:bottom="340" w:left="1418" w:header="624" w:footer="992" w:gutter="0"/>
      <w:cols w:space="425"/>
      <w:docGrid w:type="linesAndChars" w:linePitch="338"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1A3" w:rsidRDefault="00D221A3" w:rsidP="00E51454">
      <w:r>
        <w:separator/>
      </w:r>
    </w:p>
  </w:endnote>
  <w:endnote w:type="continuationSeparator" w:id="0">
    <w:p w:rsidR="00D221A3" w:rsidRDefault="00D221A3" w:rsidP="00E51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1A3" w:rsidRDefault="00D221A3" w:rsidP="00E51454">
      <w:r>
        <w:separator/>
      </w:r>
    </w:p>
  </w:footnote>
  <w:footnote w:type="continuationSeparator" w:id="0">
    <w:p w:rsidR="00D221A3" w:rsidRDefault="00D221A3" w:rsidP="00E51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4A41"/>
    <w:multiLevelType w:val="hybridMultilevel"/>
    <w:tmpl w:val="E7147F26"/>
    <w:lvl w:ilvl="0" w:tplc="C8D0707C">
      <w:start w:val="2"/>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2B4AEA"/>
    <w:multiLevelType w:val="hybridMultilevel"/>
    <w:tmpl w:val="AAB2EF94"/>
    <w:lvl w:ilvl="0" w:tplc="4B649EC0">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E46591"/>
    <w:multiLevelType w:val="hybridMultilevel"/>
    <w:tmpl w:val="4510EC80"/>
    <w:lvl w:ilvl="0" w:tplc="83CCA2C0">
      <w:start w:val="1"/>
      <w:numFmt w:val="decimal"/>
      <w:lvlText w:val="%1."/>
      <w:lvlJc w:val="left"/>
      <w:pPr>
        <w:ind w:left="420" w:hanging="420"/>
      </w:pPr>
      <w:rPr>
        <w:rFonts w:ascii="ＭＳ 明朝" w:eastAsia="ＭＳ 明朝" w:hAnsi="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B16249"/>
    <w:multiLevelType w:val="hybridMultilevel"/>
    <w:tmpl w:val="9F9C8A34"/>
    <w:lvl w:ilvl="0" w:tplc="2AC4FC6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57E"/>
    <w:rsid w:val="000126CF"/>
    <w:rsid w:val="00020FCD"/>
    <w:rsid w:val="00043804"/>
    <w:rsid w:val="00050D14"/>
    <w:rsid w:val="00084FBF"/>
    <w:rsid w:val="00086DBA"/>
    <w:rsid w:val="000A0B27"/>
    <w:rsid w:val="000E11BA"/>
    <w:rsid w:val="00117931"/>
    <w:rsid w:val="001377CD"/>
    <w:rsid w:val="001715E2"/>
    <w:rsid w:val="001B62E7"/>
    <w:rsid w:val="001C1747"/>
    <w:rsid w:val="001F26B5"/>
    <w:rsid w:val="001F4131"/>
    <w:rsid w:val="002170B3"/>
    <w:rsid w:val="00263BC3"/>
    <w:rsid w:val="002A0978"/>
    <w:rsid w:val="002B0633"/>
    <w:rsid w:val="002B26C8"/>
    <w:rsid w:val="002B3925"/>
    <w:rsid w:val="00303BE5"/>
    <w:rsid w:val="003158A3"/>
    <w:rsid w:val="003635B5"/>
    <w:rsid w:val="0036764B"/>
    <w:rsid w:val="00367772"/>
    <w:rsid w:val="00377460"/>
    <w:rsid w:val="003B5ECB"/>
    <w:rsid w:val="003E3106"/>
    <w:rsid w:val="004174BD"/>
    <w:rsid w:val="004501BA"/>
    <w:rsid w:val="00453584"/>
    <w:rsid w:val="004715B4"/>
    <w:rsid w:val="004C570B"/>
    <w:rsid w:val="004F4163"/>
    <w:rsid w:val="005179C2"/>
    <w:rsid w:val="00520E0F"/>
    <w:rsid w:val="0056436D"/>
    <w:rsid w:val="005803AC"/>
    <w:rsid w:val="005E74C0"/>
    <w:rsid w:val="005F06EB"/>
    <w:rsid w:val="006057B3"/>
    <w:rsid w:val="00633B4F"/>
    <w:rsid w:val="006A6F6C"/>
    <w:rsid w:val="006F4ABD"/>
    <w:rsid w:val="0074029C"/>
    <w:rsid w:val="00753050"/>
    <w:rsid w:val="007646BE"/>
    <w:rsid w:val="00766F3F"/>
    <w:rsid w:val="0079134B"/>
    <w:rsid w:val="007B06E4"/>
    <w:rsid w:val="007D72C0"/>
    <w:rsid w:val="00805074"/>
    <w:rsid w:val="008449FA"/>
    <w:rsid w:val="00893514"/>
    <w:rsid w:val="009327E3"/>
    <w:rsid w:val="00941FF9"/>
    <w:rsid w:val="009500B8"/>
    <w:rsid w:val="009B2097"/>
    <w:rsid w:val="009D5D86"/>
    <w:rsid w:val="00A00459"/>
    <w:rsid w:val="00A01E94"/>
    <w:rsid w:val="00A22903"/>
    <w:rsid w:val="00A74296"/>
    <w:rsid w:val="00AC0F1B"/>
    <w:rsid w:val="00AC1669"/>
    <w:rsid w:val="00AD1F54"/>
    <w:rsid w:val="00B06E05"/>
    <w:rsid w:val="00B07DBD"/>
    <w:rsid w:val="00B27386"/>
    <w:rsid w:val="00B34886"/>
    <w:rsid w:val="00B717A0"/>
    <w:rsid w:val="00BB7630"/>
    <w:rsid w:val="00BD24EC"/>
    <w:rsid w:val="00C45858"/>
    <w:rsid w:val="00C56B54"/>
    <w:rsid w:val="00C60F43"/>
    <w:rsid w:val="00CC03FD"/>
    <w:rsid w:val="00CC78D3"/>
    <w:rsid w:val="00CE1B59"/>
    <w:rsid w:val="00D221A3"/>
    <w:rsid w:val="00D4557E"/>
    <w:rsid w:val="00D73F32"/>
    <w:rsid w:val="00D8489A"/>
    <w:rsid w:val="00DD1550"/>
    <w:rsid w:val="00DE4F5B"/>
    <w:rsid w:val="00E33561"/>
    <w:rsid w:val="00E36DBF"/>
    <w:rsid w:val="00E51454"/>
    <w:rsid w:val="00E904B7"/>
    <w:rsid w:val="00ED11EE"/>
    <w:rsid w:val="00EF159C"/>
    <w:rsid w:val="00EF3578"/>
    <w:rsid w:val="00EF6B4C"/>
    <w:rsid w:val="00F0563C"/>
    <w:rsid w:val="00F164CB"/>
    <w:rsid w:val="00F5229F"/>
    <w:rsid w:val="00F63E7A"/>
    <w:rsid w:val="00F7535A"/>
    <w:rsid w:val="00F8754B"/>
    <w:rsid w:val="00FB4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3635B5"/>
    <w:pPr>
      <w:widowControl w:val="0"/>
      <w:wordWrap w:val="0"/>
      <w:autoSpaceDE w:val="0"/>
      <w:autoSpaceDN w:val="0"/>
      <w:adjustRightInd w:val="0"/>
      <w:spacing w:line="388" w:lineRule="atLeast"/>
      <w:jc w:val="both"/>
    </w:pPr>
    <w:rPr>
      <w:rFonts w:ascii="ＭＳ 明朝"/>
      <w:spacing w:val="7"/>
      <w:sz w:val="21"/>
      <w:szCs w:val="21"/>
    </w:rPr>
  </w:style>
  <w:style w:type="paragraph" w:styleId="a4">
    <w:name w:val="Balloon Text"/>
    <w:basedOn w:val="a"/>
    <w:semiHidden/>
    <w:rsid w:val="0036764B"/>
    <w:rPr>
      <w:rFonts w:ascii="Arial" w:eastAsia="ＭＳ ゴシック" w:hAnsi="Arial"/>
      <w:sz w:val="18"/>
      <w:szCs w:val="18"/>
    </w:rPr>
  </w:style>
  <w:style w:type="paragraph" w:styleId="a5">
    <w:name w:val="Document Map"/>
    <w:basedOn w:val="a"/>
    <w:semiHidden/>
    <w:rsid w:val="00FB40BF"/>
    <w:pPr>
      <w:shd w:val="clear" w:color="auto" w:fill="000080"/>
    </w:pPr>
    <w:rPr>
      <w:rFonts w:ascii="Arial" w:eastAsia="ＭＳ ゴシック" w:hAnsi="Arial"/>
    </w:rPr>
  </w:style>
  <w:style w:type="table" w:styleId="a6">
    <w:name w:val="Table Grid"/>
    <w:basedOn w:val="a1"/>
    <w:rsid w:val="007646BE"/>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E51454"/>
    <w:pPr>
      <w:tabs>
        <w:tab w:val="center" w:pos="4252"/>
        <w:tab w:val="right" w:pos="8504"/>
      </w:tabs>
      <w:snapToGrid w:val="0"/>
    </w:pPr>
  </w:style>
  <w:style w:type="character" w:customStyle="1" w:styleId="a8">
    <w:name w:val="ヘッダー (文字)"/>
    <w:link w:val="a7"/>
    <w:rsid w:val="00E51454"/>
    <w:rPr>
      <w:kern w:val="2"/>
      <w:sz w:val="21"/>
      <w:szCs w:val="24"/>
    </w:rPr>
  </w:style>
  <w:style w:type="paragraph" w:styleId="a9">
    <w:name w:val="footer"/>
    <w:basedOn w:val="a"/>
    <w:link w:val="aa"/>
    <w:rsid w:val="00E51454"/>
    <w:pPr>
      <w:tabs>
        <w:tab w:val="center" w:pos="4252"/>
        <w:tab w:val="right" w:pos="8504"/>
      </w:tabs>
      <w:snapToGrid w:val="0"/>
    </w:pPr>
  </w:style>
  <w:style w:type="character" w:customStyle="1" w:styleId="aa">
    <w:name w:val="フッター (文字)"/>
    <w:link w:val="a9"/>
    <w:rsid w:val="00E514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86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1911</Words>
  <Characters>366</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2023-01-06T06:23:00Z</dcterms:created>
  <dcterms:modified xsi:type="dcterms:W3CDTF">2023-01-06T06:23:00Z</dcterms:modified>
</cp:coreProperties>
</file>