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AFEE" w14:textId="24980072" w:rsidR="0058466A" w:rsidRPr="00A057BE" w:rsidRDefault="0058466A" w:rsidP="0058466A">
      <w:pPr>
        <w:jc w:val="right"/>
        <w:rPr>
          <w:rFonts w:ascii="ＭＳ 明朝" w:hAnsi="ＭＳ 明朝"/>
          <w:sz w:val="22"/>
          <w:szCs w:val="22"/>
        </w:rPr>
      </w:pPr>
      <w:r w:rsidRPr="00A057BE">
        <w:rPr>
          <w:rFonts w:ascii="ＭＳ 明朝" w:hAnsi="ＭＳ 明朝" w:hint="eastAsia"/>
          <w:sz w:val="22"/>
          <w:szCs w:val="22"/>
        </w:rPr>
        <w:t>様式</w:t>
      </w:r>
      <w:r w:rsidR="00CD3EF0" w:rsidRPr="00A057BE">
        <w:rPr>
          <w:rFonts w:ascii="ＭＳ 明朝" w:hAnsi="ＭＳ 明朝" w:hint="eastAsia"/>
          <w:sz w:val="22"/>
          <w:szCs w:val="22"/>
        </w:rPr>
        <w:t>１</w:t>
      </w:r>
      <w:r w:rsidR="002B6E61" w:rsidRPr="00A057BE">
        <w:rPr>
          <w:rFonts w:ascii="ＭＳ 明朝" w:hAnsi="ＭＳ 明朝" w:hint="eastAsia"/>
          <w:sz w:val="22"/>
          <w:szCs w:val="22"/>
        </w:rPr>
        <w:t>６</w:t>
      </w:r>
    </w:p>
    <w:p w14:paraId="0EBDBC95" w14:textId="6D91B639" w:rsidR="0058466A" w:rsidRPr="007C7378" w:rsidRDefault="002B6E61" w:rsidP="007C7378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技術提案書の参考</w:t>
      </w:r>
      <w:r w:rsidR="008D2649">
        <w:rPr>
          <w:rFonts w:ascii="ＭＳ 明朝" w:hAnsi="ＭＳ 明朝" w:hint="eastAsia"/>
          <w:sz w:val="21"/>
          <w:szCs w:val="21"/>
        </w:rPr>
        <w:t>資料</w:t>
      </w:r>
    </w:p>
    <w:p w14:paraId="236C962C" w14:textId="58371A8B" w:rsidR="00E96292" w:rsidRPr="00E96292" w:rsidRDefault="00E96292" w:rsidP="00BD2185">
      <w:pPr>
        <w:jc w:val="left"/>
        <w:rPr>
          <w:rFonts w:ascii="ＭＳ 明朝" w:hAnsi="ＭＳ 明朝"/>
          <w:sz w:val="21"/>
          <w:szCs w:val="21"/>
        </w:rPr>
      </w:pPr>
    </w:p>
    <w:p w14:paraId="036FC334" w14:textId="3696946C" w:rsidR="00C35E83" w:rsidRDefault="00C35E83" w:rsidP="00C35E83">
      <w:pPr>
        <w:jc w:val="left"/>
        <w:rPr>
          <w:sz w:val="20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DE62C" wp14:editId="371427B7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6088380" cy="84582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845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74F8A" w14:textId="77777777" w:rsidR="00D9256B" w:rsidRDefault="00D9256B" w:rsidP="00D9256B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bookmarkStart w:id="0" w:name="_Hlk211004335"/>
                          </w:p>
                          <w:p w14:paraId="33B9A94D" w14:textId="63887951" w:rsidR="00E96292" w:rsidRPr="00A402BC" w:rsidRDefault="00D9256B" w:rsidP="00BD28D9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="00B1683A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参考</w:t>
                            </w:r>
                            <w:r w:rsidR="002B6E61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図面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14:paraId="07307AED" w14:textId="1E2DB732" w:rsidR="00340200" w:rsidRPr="00A402BC" w:rsidRDefault="00340200" w:rsidP="00503C5F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参考図面の作成にあたっては、焼却炉規模500</w:t>
                            </w:r>
                            <w:r w:rsidR="00B8375B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トン</w:t>
                            </w:r>
                            <w:r w:rsidR="00A402BC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日を条件とする。</w:t>
                            </w:r>
                          </w:p>
                          <w:p w14:paraId="645E21E5" w14:textId="297E6A68" w:rsidR="00194FD9" w:rsidRPr="00A402BC" w:rsidRDefault="002B6E61" w:rsidP="00194FD9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１　</w:t>
                            </w:r>
                            <w:r w:rsidR="00194FD9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全体配置図及び動線計画図</w:t>
                            </w:r>
                          </w:p>
                          <w:p w14:paraId="0B1B8086" w14:textId="0C3787AA" w:rsidR="00A35C0D" w:rsidRPr="00A402BC" w:rsidRDefault="00A35C0D" w:rsidP="00194FD9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２　各階建築改修計画図</w:t>
                            </w:r>
                          </w:p>
                          <w:p w14:paraId="65578F73" w14:textId="707A1EB5" w:rsidR="00194FD9" w:rsidRPr="00A402BC" w:rsidRDefault="002B6E61" w:rsidP="00194FD9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A35C0D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zh-TW"/>
                              </w:rPr>
                              <w:t>３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194FD9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zh-TW"/>
                              </w:rPr>
                              <w:t>各階機器配置図</w:t>
                            </w:r>
                          </w:p>
                          <w:p w14:paraId="7469E1A8" w14:textId="7D698C30" w:rsidR="00194FD9" w:rsidRPr="00A402BC" w:rsidRDefault="002B6E61" w:rsidP="00194FD9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A35C0D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zh-TW"/>
                              </w:rPr>
                              <w:t>４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194FD9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zh-TW"/>
                              </w:rPr>
                              <w:t>建物断面図</w:t>
                            </w:r>
                          </w:p>
                          <w:p w14:paraId="1D02DD80" w14:textId="73A8F66B" w:rsidR="00194FD9" w:rsidRPr="00A402BC" w:rsidRDefault="00194FD9" w:rsidP="00194FD9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 w:rsidR="00A35C0D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５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フローシート</w:t>
                            </w:r>
                          </w:p>
                          <w:p w14:paraId="0D5F8EB0" w14:textId="6D559B2F" w:rsidR="00F950AD" w:rsidRPr="00A402BC" w:rsidRDefault="00F950AD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・ごみ、空気、排ガス、焼却灰、飛灰</w:t>
                            </w:r>
                          </w:p>
                          <w:p w14:paraId="621A8F41" w14:textId="77777777" w:rsidR="00F950AD" w:rsidRPr="00A402BC" w:rsidRDefault="00F950AD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・排ガス処理</w:t>
                            </w:r>
                          </w:p>
                          <w:p w14:paraId="2883C2D9" w14:textId="439C5279" w:rsidR="00F950AD" w:rsidRPr="00A402BC" w:rsidRDefault="00F950AD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・上水、冷却水、雑用水、</w:t>
                            </w:r>
                            <w:r w:rsidR="00456FE8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雨水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、井水</w:t>
                            </w:r>
                          </w:p>
                          <w:p w14:paraId="6CDA3275" w14:textId="13E673FE" w:rsidR="00F950AD" w:rsidRPr="00A402BC" w:rsidRDefault="00F950AD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・汚水（灰汚水、初期雨水等）</w:t>
                            </w:r>
                          </w:p>
                          <w:p w14:paraId="058F31DD" w14:textId="783694A5" w:rsidR="00F950AD" w:rsidRPr="00A402BC" w:rsidRDefault="00F950AD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・場内・場外余熱利用</w:t>
                            </w:r>
                          </w:p>
                          <w:p w14:paraId="3A8CFD05" w14:textId="7A9438FD" w:rsidR="004601A3" w:rsidRPr="00A402BC" w:rsidRDefault="00F950AD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・ボイラ給水、蒸気、復水</w:t>
                            </w:r>
                          </w:p>
                          <w:p w14:paraId="466162C2" w14:textId="7F00A5D1" w:rsidR="007E2744" w:rsidRPr="00A402BC" w:rsidRDefault="007E2744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・純水</w:t>
                            </w:r>
                          </w:p>
                          <w:p w14:paraId="4702E463" w14:textId="53DCEE1A" w:rsidR="007E2744" w:rsidRPr="00A402BC" w:rsidRDefault="007E2744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・その他</w:t>
                            </w:r>
                          </w:p>
                          <w:p w14:paraId="2912687F" w14:textId="77777777" w:rsidR="00340200" w:rsidRPr="00A402BC" w:rsidRDefault="00340200" w:rsidP="00340200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2EA4611E" w14:textId="0D0F8FF5" w:rsidR="00340200" w:rsidRPr="00A402BC" w:rsidRDefault="00340200" w:rsidP="00503C5F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【その他】</w:t>
                            </w:r>
                          </w:p>
                          <w:p w14:paraId="15BC49CA" w14:textId="2BDCECBC" w:rsidR="00340200" w:rsidRPr="00A402BC" w:rsidRDefault="00340200" w:rsidP="00503C5F">
                            <w:pPr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261C6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１　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焼却炉規模の拡大</w:t>
                            </w:r>
                          </w:p>
                          <w:p w14:paraId="672689F7" w14:textId="4C30BF66" w:rsidR="00340200" w:rsidRPr="00A402BC" w:rsidRDefault="00340200" w:rsidP="00503C5F">
                            <w:pPr>
                              <w:ind w:leftChars="100" w:left="400"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リニューアル計画及び設計条件書においては、焼却炉規模を500</w:t>
                            </w:r>
                            <w:r w:rsidR="00AD7969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トン</w:t>
                            </w:r>
                            <w:r w:rsidR="00AE3738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以上</w:t>
                            </w:r>
                            <w:r w:rsidR="00A402BC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/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日としている。建築物等の</w:t>
                            </w:r>
                            <w:r w:rsidR="009A6FD1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状況を踏まえ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、焼却炉規模</w:t>
                            </w:r>
                            <w:r w:rsidR="00357F62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をどの程度まで拡大できるか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記載する。</w:t>
                            </w:r>
                          </w:p>
                          <w:p w14:paraId="3C89CDA4" w14:textId="0586DF07" w:rsidR="00F950AD" w:rsidRPr="00A402BC" w:rsidRDefault="00351994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なお、本項目</w:t>
                            </w:r>
                            <w:r w:rsidR="008B2661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参考資料</w:t>
                            </w:r>
                            <w:r w:rsidR="008B2661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として扱い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、技術評価の対象</w:t>
                            </w:r>
                            <w:r w:rsidR="008B2661"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外とする</w:t>
                            </w:r>
                            <w:r w:rsidRPr="00A402B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55903081" w14:textId="77777777" w:rsidR="000E0F33" w:rsidRPr="008B2661" w:rsidRDefault="000E0F33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07882953" w14:textId="77777777" w:rsidR="00357F62" w:rsidRPr="00351994" w:rsidRDefault="00357F62" w:rsidP="00F950AD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39565897" w14:textId="77777777" w:rsidR="00D9256B" w:rsidRPr="00080663" w:rsidRDefault="00D9256B" w:rsidP="00BD28D9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0806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【作成上の注意】</w:t>
                            </w:r>
                          </w:p>
                          <w:p w14:paraId="2A5D3E37" w14:textId="4E55DFDE" w:rsidR="002B6E61" w:rsidRPr="0063673F" w:rsidRDefault="00D9256B" w:rsidP="002B6E61">
                            <w:pPr>
                              <w:ind w:firstLineChars="100" w:firstLine="21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0806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6F66D4" w:rsidRPr="00B03F26"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  <w:t>Ａ</w:t>
                            </w:r>
                            <w:r w:rsidR="006F66D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４</w:t>
                            </w:r>
                            <w:r w:rsidR="001A13A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（縦）</w:t>
                            </w:r>
                            <w:r w:rsidR="006F66D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または</w:t>
                            </w:r>
                            <w:r w:rsidR="00B03F26" w:rsidRPr="00B03F26">
                              <w:rPr>
                                <w:rFonts w:ascii="ＭＳ 明朝" w:hAnsi="ＭＳ 明朝" w:hint="eastAsia"/>
                                <w:kern w:val="0"/>
                                <w:sz w:val="21"/>
                                <w:szCs w:val="21"/>
                              </w:rPr>
                              <w:t>Ａ</w:t>
                            </w:r>
                            <w:r w:rsidR="002B6E61" w:rsidRPr="00B03F26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1A13A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（横）</w:t>
                            </w:r>
                            <w:r w:rsidR="004601A3" w:rsidRPr="000806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サイズ</w:t>
                            </w:r>
                            <w:r w:rsidRPr="000806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、片面</w:t>
                            </w:r>
                            <w:r w:rsidR="00080663" w:rsidRPr="000806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="002B6E61" w:rsidRPr="000806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</w:t>
                            </w:r>
                            <w:r w:rsidRPr="000806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枚</w:t>
                            </w:r>
                            <w:r w:rsidR="002B6E61" w:rsidRPr="000806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程度</w:t>
                            </w:r>
                            <w:r w:rsidR="004601A3" w:rsidRPr="000806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とする。</w:t>
                            </w:r>
                          </w:p>
                          <w:p w14:paraId="728AA514" w14:textId="743AA90B" w:rsidR="00064630" w:rsidRPr="0063673F" w:rsidRDefault="00064630" w:rsidP="00064630">
                            <w:pPr>
                              <w:ind w:leftChars="52" w:left="405" w:hangingChars="94" w:hanging="197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3673F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各階建築改修計画図</w:t>
                            </w:r>
                            <w:r w:rsidR="00E47AF3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について</w:t>
                            </w:r>
                            <w:r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63673F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改修範囲及び改修内容</w:t>
                            </w:r>
                            <w:r w:rsidR="00483335" w:rsidRPr="0063673F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等</w:t>
                            </w:r>
                            <w:r w:rsidRPr="0063673F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563DB5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記載</w:t>
                            </w:r>
                            <w:r w:rsidRPr="0063673F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する。</w:t>
                            </w:r>
                          </w:p>
                          <w:p w14:paraId="78685A4F" w14:textId="570A85A7" w:rsidR="00321BD5" w:rsidRPr="0063673F" w:rsidRDefault="00321BD5" w:rsidP="00195FC4">
                            <w:pPr>
                              <w:ind w:leftChars="52" w:left="405" w:hangingChars="94" w:hanging="197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・各階機器配置図</w:t>
                            </w:r>
                            <w:r w:rsidR="00E47AF3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について</w:t>
                            </w:r>
                            <w:r w:rsidR="0027676D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、更新する</w:t>
                            </w:r>
                            <w:r w:rsidR="004D7BF3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プラント設備機器</w:t>
                            </w:r>
                            <w:r w:rsidR="0027676D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4D7BF3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朱書きにて記載する。</w:t>
                            </w:r>
                          </w:p>
                          <w:p w14:paraId="1665979B" w14:textId="2C61FBDC" w:rsidR="00371A74" w:rsidRPr="0063673F" w:rsidRDefault="00E03DF0" w:rsidP="00371A74">
                            <w:pPr>
                              <w:ind w:leftChars="52" w:left="405" w:hangingChars="94" w:hanging="197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・建物断面図</w:t>
                            </w:r>
                            <w:r w:rsidR="00360068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は、</w:t>
                            </w:r>
                            <w:r w:rsidR="005977E5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炉室など主要な箇所を含む断面とする。</w:t>
                            </w:r>
                            <w:r w:rsidR="00195FC4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また、</w:t>
                            </w:r>
                            <w:r w:rsidR="0027676D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更新する</w:t>
                            </w:r>
                            <w:r w:rsidR="004D7BF3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プラント設備</w:t>
                            </w:r>
                            <w:r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機器</w:t>
                            </w:r>
                            <w:r w:rsidR="00195FC4"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朱書きにて記載する。</w:t>
                            </w:r>
                          </w:p>
                          <w:p w14:paraId="188BC137" w14:textId="7B3E1D56" w:rsidR="00D9256B" w:rsidRPr="0063673F" w:rsidRDefault="00D9256B" w:rsidP="004601A3">
                            <w:pPr>
                              <w:tabs>
                                <w:tab w:val="left" w:pos="932"/>
                                <w:tab w:val="left" w:pos="1633"/>
                                <w:tab w:val="left" w:pos="2333"/>
                              </w:tabs>
                              <w:spacing w:before="31"/>
                              <w:ind w:right="187" w:firstLineChars="100" w:firstLine="210"/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  <w:r w:rsidRPr="0063673F">
                              <w:rPr>
                                <w:rFonts w:ascii="ＭＳ 明朝" w:hAnsi="ＭＳ 明朝" w:cs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本囲み</w:t>
                            </w:r>
                            <w:r w:rsidRPr="0063673F">
                              <w:rPr>
                                <w:sz w:val="21"/>
                                <w:szCs w:val="21"/>
                              </w:rPr>
                              <w:t>は削除して</w:t>
                            </w:r>
                            <w:r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Pr="0063673F">
                              <w:rPr>
                                <w:sz w:val="21"/>
                                <w:szCs w:val="21"/>
                              </w:rPr>
                              <w:t>として使用</w:t>
                            </w:r>
                            <w:r w:rsidRPr="006367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する。</w:t>
                            </w:r>
                          </w:p>
                          <w:bookmarkEnd w:id="0"/>
                          <w:p w14:paraId="776C41D6" w14:textId="0069009E" w:rsidR="00C35E83" w:rsidRPr="00563DB5" w:rsidRDefault="00C35E83" w:rsidP="00CB0838">
                            <w:pPr>
                              <w:rPr>
                                <w:rFonts w:ascii="ＭＳ 明朝" w:hAnsi="ＭＳ 明朝" w:cs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DE6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8.2pt;margin-top:3.3pt;width:479.4pt;height:6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" fillcolor="window" strokeweight=".5pt">
                <v:textbox>
                  <w:txbxContent>
                    <w:p w14:paraId="1F074F8A" w14:textId="77777777" w:rsidR="00D9256B" w:rsidRDefault="00D9256B" w:rsidP="00D9256B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bookmarkStart w:id="1" w:name="_Hlk211004335"/>
                    </w:p>
                    <w:p w14:paraId="33B9A94D" w14:textId="63887951" w:rsidR="00E96292" w:rsidRPr="00A402BC" w:rsidRDefault="00D9256B" w:rsidP="00BD28D9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</w:t>
                      </w:r>
                      <w:r w:rsidR="00B1683A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参考</w:t>
                      </w:r>
                      <w:r w:rsidR="002B6E61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図面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】</w:t>
                      </w:r>
                    </w:p>
                    <w:p w14:paraId="07307AED" w14:textId="1E2DB732" w:rsidR="00340200" w:rsidRPr="00A402BC" w:rsidRDefault="00340200" w:rsidP="00503C5F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参考図面の作成にあたっては、焼却炉規模500</w:t>
                      </w:r>
                      <w:r w:rsidR="00B8375B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トン</w:t>
                      </w:r>
                      <w:r w:rsidR="00A402BC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/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日を条件とする。</w:t>
                      </w:r>
                    </w:p>
                    <w:p w14:paraId="645E21E5" w14:textId="297E6A68" w:rsidR="00194FD9" w:rsidRPr="00A402BC" w:rsidRDefault="002B6E61" w:rsidP="00194FD9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１　</w:t>
                      </w:r>
                      <w:r w:rsidR="00194FD9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全体配置図及び動線計画図</w:t>
                      </w:r>
                    </w:p>
                    <w:p w14:paraId="0B1B8086" w14:textId="0C3787AA" w:rsidR="00A35C0D" w:rsidRPr="00A402BC" w:rsidRDefault="00A35C0D" w:rsidP="00194FD9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  <w:lang w:eastAsia="zh-TW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  <w:lang w:eastAsia="zh-TW"/>
                        </w:rPr>
                        <w:t xml:space="preserve">　２　各階建築改修計画図</w:t>
                      </w:r>
                    </w:p>
                    <w:p w14:paraId="65578F73" w14:textId="707A1EB5" w:rsidR="00194FD9" w:rsidRPr="00A402BC" w:rsidRDefault="002B6E61" w:rsidP="00194FD9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  <w:lang w:eastAsia="zh-TW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="00A35C0D" w:rsidRPr="00A402BC">
                        <w:rPr>
                          <w:rFonts w:ascii="ＭＳ 明朝" w:hAnsi="ＭＳ 明朝" w:hint="eastAsia"/>
                          <w:sz w:val="21"/>
                          <w:szCs w:val="21"/>
                          <w:lang w:eastAsia="zh-TW"/>
                        </w:rPr>
                        <w:t>３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="00194FD9" w:rsidRPr="00A402BC">
                        <w:rPr>
                          <w:rFonts w:ascii="ＭＳ 明朝" w:hAnsi="ＭＳ 明朝" w:hint="eastAsia"/>
                          <w:sz w:val="21"/>
                          <w:szCs w:val="21"/>
                          <w:lang w:eastAsia="zh-TW"/>
                        </w:rPr>
                        <w:t>各階機器配置図</w:t>
                      </w:r>
                    </w:p>
                    <w:p w14:paraId="7469E1A8" w14:textId="7D698C30" w:rsidR="00194FD9" w:rsidRPr="00A402BC" w:rsidRDefault="002B6E61" w:rsidP="00194FD9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  <w:lang w:eastAsia="zh-TW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="00A35C0D" w:rsidRPr="00A402BC">
                        <w:rPr>
                          <w:rFonts w:ascii="ＭＳ 明朝" w:hAnsi="ＭＳ 明朝" w:hint="eastAsia"/>
                          <w:sz w:val="21"/>
                          <w:szCs w:val="21"/>
                          <w:lang w:eastAsia="zh-TW"/>
                        </w:rPr>
                        <w:t>４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="00194FD9" w:rsidRPr="00A402BC">
                        <w:rPr>
                          <w:rFonts w:ascii="ＭＳ 明朝" w:hAnsi="ＭＳ 明朝" w:hint="eastAsia"/>
                          <w:sz w:val="21"/>
                          <w:szCs w:val="21"/>
                          <w:lang w:eastAsia="zh-TW"/>
                        </w:rPr>
                        <w:t>建物断面図</w:t>
                      </w:r>
                    </w:p>
                    <w:p w14:paraId="1D02DD80" w14:textId="73A8F66B" w:rsidR="00194FD9" w:rsidRPr="00A402BC" w:rsidRDefault="00194FD9" w:rsidP="00194FD9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 w:rsidR="00A35C0D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５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フローシート</w:t>
                      </w:r>
                    </w:p>
                    <w:p w14:paraId="0D5F8EB0" w14:textId="6D559B2F" w:rsidR="00F950AD" w:rsidRPr="00A402BC" w:rsidRDefault="00F950AD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・ごみ、空気、排ガス、焼却灰、飛灰</w:t>
                      </w:r>
                    </w:p>
                    <w:p w14:paraId="621A8F41" w14:textId="77777777" w:rsidR="00F950AD" w:rsidRPr="00A402BC" w:rsidRDefault="00F950AD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・排ガス処理</w:t>
                      </w:r>
                    </w:p>
                    <w:p w14:paraId="2883C2D9" w14:textId="439C5279" w:rsidR="00F950AD" w:rsidRPr="00A402BC" w:rsidRDefault="00F950AD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・上水、冷却水、雑用水、</w:t>
                      </w:r>
                      <w:r w:rsidR="00456FE8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雨水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、井水</w:t>
                      </w:r>
                    </w:p>
                    <w:p w14:paraId="6CDA3275" w14:textId="13E673FE" w:rsidR="00F950AD" w:rsidRPr="00A402BC" w:rsidRDefault="00F950AD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・汚水（灰汚水、初期雨水等）</w:t>
                      </w:r>
                    </w:p>
                    <w:p w14:paraId="058F31DD" w14:textId="783694A5" w:rsidR="00F950AD" w:rsidRPr="00A402BC" w:rsidRDefault="00F950AD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・場内・場外余熱利用</w:t>
                      </w:r>
                    </w:p>
                    <w:p w14:paraId="3A8CFD05" w14:textId="7A9438FD" w:rsidR="004601A3" w:rsidRPr="00A402BC" w:rsidRDefault="00F950AD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・ボイラ給水、蒸気、復水</w:t>
                      </w:r>
                    </w:p>
                    <w:p w14:paraId="466162C2" w14:textId="7F00A5D1" w:rsidR="007E2744" w:rsidRPr="00A402BC" w:rsidRDefault="007E2744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・純水</w:t>
                      </w:r>
                    </w:p>
                    <w:p w14:paraId="4702E463" w14:textId="53DCEE1A" w:rsidR="007E2744" w:rsidRPr="00A402BC" w:rsidRDefault="007E2744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・その他</w:t>
                      </w:r>
                    </w:p>
                    <w:p w14:paraId="2912687F" w14:textId="77777777" w:rsidR="00340200" w:rsidRPr="00A402BC" w:rsidRDefault="00340200" w:rsidP="00340200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2EA4611E" w14:textId="0D0F8FF5" w:rsidR="00340200" w:rsidRPr="00A402BC" w:rsidRDefault="00340200" w:rsidP="00503C5F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【その他】</w:t>
                      </w:r>
                    </w:p>
                    <w:p w14:paraId="15BC49CA" w14:textId="2BDCECBC" w:rsidR="00340200" w:rsidRPr="00A402BC" w:rsidRDefault="00340200" w:rsidP="00503C5F">
                      <w:pPr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E261C6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１　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焼却炉規模の拡大</w:t>
                      </w:r>
                    </w:p>
                    <w:p w14:paraId="672689F7" w14:textId="4C30BF66" w:rsidR="00340200" w:rsidRPr="00A402BC" w:rsidRDefault="00340200" w:rsidP="00503C5F">
                      <w:pPr>
                        <w:ind w:leftChars="100" w:left="400"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リニューアル計画及び設計条件書においては、焼却炉規模を500</w:t>
                      </w:r>
                      <w:r w:rsidR="00AD7969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トン</w:t>
                      </w:r>
                      <w:r w:rsidR="00AE3738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以上</w:t>
                      </w:r>
                      <w:r w:rsidR="00A402BC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/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日としている。建築物等の</w:t>
                      </w:r>
                      <w:r w:rsidR="009A6FD1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状況を踏まえ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、焼却炉規模</w:t>
                      </w:r>
                      <w:r w:rsidR="00357F62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をどの程度まで拡大できるか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記載する。</w:t>
                      </w:r>
                    </w:p>
                    <w:p w14:paraId="3C89CDA4" w14:textId="0586DF07" w:rsidR="00F950AD" w:rsidRPr="00A402BC" w:rsidRDefault="00351994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なお、本項目</w:t>
                      </w:r>
                      <w:r w:rsidR="008B2661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は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参考資料</w:t>
                      </w:r>
                      <w:r w:rsidR="008B2661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として扱い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、技術評価の対象</w:t>
                      </w:r>
                      <w:r w:rsidR="008B2661"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外とする</w:t>
                      </w:r>
                      <w:r w:rsidRPr="00A402B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。</w:t>
                      </w:r>
                    </w:p>
                    <w:p w14:paraId="55903081" w14:textId="77777777" w:rsidR="000E0F33" w:rsidRPr="008B2661" w:rsidRDefault="000E0F33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07882953" w14:textId="77777777" w:rsidR="00357F62" w:rsidRPr="00351994" w:rsidRDefault="00357F62" w:rsidP="00F950AD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39565897" w14:textId="77777777" w:rsidR="00D9256B" w:rsidRPr="00080663" w:rsidRDefault="00D9256B" w:rsidP="00BD28D9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 w:rsidRPr="00080663">
                        <w:rPr>
                          <w:rFonts w:hint="eastAsia"/>
                          <w:sz w:val="21"/>
                          <w:szCs w:val="21"/>
                        </w:rPr>
                        <w:t>【作成上の注意】</w:t>
                      </w:r>
                    </w:p>
                    <w:p w14:paraId="2A5D3E37" w14:textId="4E55DFDE" w:rsidR="002B6E61" w:rsidRPr="0063673F" w:rsidRDefault="00D9256B" w:rsidP="002B6E61">
                      <w:pPr>
                        <w:ind w:firstLineChars="100" w:firstLine="210"/>
                        <w:jc w:val="left"/>
                        <w:rPr>
                          <w:sz w:val="21"/>
                          <w:szCs w:val="21"/>
                        </w:rPr>
                      </w:pPr>
                      <w:r w:rsidRPr="00080663"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6F66D4" w:rsidRPr="00B03F26"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  <w:t>Ａ</w:t>
                      </w:r>
                      <w:r w:rsidR="006F66D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４</w:t>
                      </w:r>
                      <w:r w:rsidR="001A13A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（縦）</w:t>
                      </w:r>
                      <w:r w:rsidR="006F66D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または</w:t>
                      </w:r>
                      <w:r w:rsidR="00B03F26" w:rsidRPr="00B03F26">
                        <w:rPr>
                          <w:rFonts w:ascii="ＭＳ 明朝" w:hAnsi="ＭＳ 明朝" w:hint="eastAsia"/>
                          <w:kern w:val="0"/>
                          <w:sz w:val="21"/>
                          <w:szCs w:val="21"/>
                        </w:rPr>
                        <w:t>Ａ</w:t>
                      </w:r>
                      <w:r w:rsidR="002B6E61" w:rsidRPr="00B03F26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３</w:t>
                      </w:r>
                      <w:r w:rsidR="001A13A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（横）</w:t>
                      </w:r>
                      <w:r w:rsidR="004601A3" w:rsidRPr="00080663">
                        <w:rPr>
                          <w:rFonts w:hint="eastAsia"/>
                          <w:sz w:val="21"/>
                          <w:szCs w:val="21"/>
                        </w:rPr>
                        <w:t>サイズ</w:t>
                      </w:r>
                      <w:r w:rsidRPr="00080663">
                        <w:rPr>
                          <w:rFonts w:hint="eastAsia"/>
                          <w:sz w:val="21"/>
                          <w:szCs w:val="21"/>
                        </w:rPr>
                        <w:t>、片面</w:t>
                      </w:r>
                      <w:r w:rsidR="00080663" w:rsidRPr="00080663">
                        <w:rPr>
                          <w:rFonts w:hint="eastAsia"/>
                          <w:sz w:val="21"/>
                          <w:szCs w:val="21"/>
                        </w:rPr>
                        <w:t>3</w:t>
                      </w:r>
                      <w:r w:rsidR="002B6E61" w:rsidRPr="00080663">
                        <w:rPr>
                          <w:rFonts w:hint="eastAsia"/>
                          <w:sz w:val="21"/>
                          <w:szCs w:val="21"/>
                        </w:rPr>
                        <w:t>0</w:t>
                      </w:r>
                      <w:r w:rsidRPr="00080663">
                        <w:rPr>
                          <w:rFonts w:hint="eastAsia"/>
                          <w:sz w:val="21"/>
                          <w:szCs w:val="21"/>
                        </w:rPr>
                        <w:t>枚</w:t>
                      </w:r>
                      <w:r w:rsidR="002B6E61" w:rsidRPr="00080663">
                        <w:rPr>
                          <w:rFonts w:hint="eastAsia"/>
                          <w:sz w:val="21"/>
                          <w:szCs w:val="21"/>
                        </w:rPr>
                        <w:t>程度</w:t>
                      </w:r>
                      <w:r w:rsidR="004601A3" w:rsidRPr="00080663">
                        <w:rPr>
                          <w:rFonts w:hint="eastAsia"/>
                          <w:sz w:val="21"/>
                          <w:szCs w:val="21"/>
                        </w:rPr>
                        <w:t>とする。</w:t>
                      </w:r>
                    </w:p>
                    <w:p w14:paraId="728AA514" w14:textId="743AA90B" w:rsidR="00064630" w:rsidRPr="0063673F" w:rsidRDefault="00064630" w:rsidP="00064630">
                      <w:pPr>
                        <w:ind w:leftChars="52" w:left="405" w:hangingChars="94" w:hanging="197"/>
                        <w:jc w:val="left"/>
                        <w:rPr>
                          <w:sz w:val="21"/>
                          <w:szCs w:val="21"/>
                        </w:rPr>
                      </w:pPr>
                      <w:r w:rsidRPr="0063673F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</w:t>
                      </w:r>
                      <w:r w:rsidRPr="0063673F">
                        <w:rPr>
                          <w:rFonts w:hint="eastAsia"/>
                          <w:sz w:val="21"/>
                          <w:szCs w:val="21"/>
                        </w:rPr>
                        <w:t>各階建築改修計画図</w:t>
                      </w:r>
                      <w:r w:rsidR="00E47AF3" w:rsidRPr="0063673F">
                        <w:rPr>
                          <w:rFonts w:hint="eastAsia"/>
                          <w:sz w:val="21"/>
                          <w:szCs w:val="21"/>
                        </w:rPr>
                        <w:t>について</w:t>
                      </w:r>
                      <w:r w:rsidRPr="0063673F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 w:rsidRPr="0063673F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改修範囲及び改修内容</w:t>
                      </w:r>
                      <w:r w:rsidR="00483335" w:rsidRPr="0063673F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等</w:t>
                      </w:r>
                      <w:r w:rsidRPr="0063673F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を</w:t>
                      </w:r>
                      <w:r w:rsidR="00563DB5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記載</w:t>
                      </w:r>
                      <w:r w:rsidRPr="0063673F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する。</w:t>
                      </w:r>
                    </w:p>
                    <w:p w14:paraId="78685A4F" w14:textId="570A85A7" w:rsidR="00321BD5" w:rsidRPr="0063673F" w:rsidRDefault="00321BD5" w:rsidP="00195FC4">
                      <w:pPr>
                        <w:ind w:leftChars="52" w:left="405" w:hangingChars="94" w:hanging="197"/>
                        <w:jc w:val="left"/>
                        <w:rPr>
                          <w:sz w:val="21"/>
                          <w:szCs w:val="21"/>
                        </w:rPr>
                      </w:pPr>
                      <w:r w:rsidRPr="0063673F">
                        <w:rPr>
                          <w:rFonts w:hint="eastAsia"/>
                          <w:sz w:val="21"/>
                          <w:szCs w:val="21"/>
                        </w:rPr>
                        <w:t>・各階機器配置図</w:t>
                      </w:r>
                      <w:r w:rsidR="00E47AF3" w:rsidRPr="0063673F">
                        <w:rPr>
                          <w:rFonts w:hint="eastAsia"/>
                          <w:sz w:val="21"/>
                          <w:szCs w:val="21"/>
                        </w:rPr>
                        <w:t>について</w:t>
                      </w:r>
                      <w:r w:rsidR="0027676D" w:rsidRPr="0063673F">
                        <w:rPr>
                          <w:rFonts w:hint="eastAsia"/>
                          <w:sz w:val="21"/>
                          <w:szCs w:val="21"/>
                        </w:rPr>
                        <w:t>、更新する</w:t>
                      </w:r>
                      <w:r w:rsidR="004D7BF3" w:rsidRPr="0063673F">
                        <w:rPr>
                          <w:rFonts w:hint="eastAsia"/>
                          <w:sz w:val="21"/>
                          <w:szCs w:val="21"/>
                        </w:rPr>
                        <w:t>プラント設備機器</w:t>
                      </w:r>
                      <w:r w:rsidR="0027676D" w:rsidRPr="0063673F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 w:rsidR="004D7BF3" w:rsidRPr="0063673F">
                        <w:rPr>
                          <w:rFonts w:hint="eastAsia"/>
                          <w:sz w:val="21"/>
                          <w:szCs w:val="21"/>
                        </w:rPr>
                        <w:t>朱書きにて記載する。</w:t>
                      </w:r>
                    </w:p>
                    <w:p w14:paraId="1665979B" w14:textId="2C61FBDC" w:rsidR="00371A74" w:rsidRPr="0063673F" w:rsidRDefault="00E03DF0" w:rsidP="00371A74">
                      <w:pPr>
                        <w:ind w:leftChars="52" w:left="405" w:hangingChars="94" w:hanging="197"/>
                        <w:jc w:val="left"/>
                        <w:rPr>
                          <w:sz w:val="21"/>
                          <w:szCs w:val="21"/>
                        </w:rPr>
                      </w:pPr>
                      <w:r w:rsidRPr="0063673F">
                        <w:rPr>
                          <w:rFonts w:hint="eastAsia"/>
                          <w:sz w:val="21"/>
                          <w:szCs w:val="21"/>
                        </w:rPr>
                        <w:t>・建物断面図</w:t>
                      </w:r>
                      <w:r w:rsidR="00360068" w:rsidRPr="0063673F">
                        <w:rPr>
                          <w:rFonts w:hint="eastAsia"/>
                          <w:sz w:val="21"/>
                          <w:szCs w:val="21"/>
                        </w:rPr>
                        <w:t>は、</w:t>
                      </w:r>
                      <w:r w:rsidR="005977E5" w:rsidRPr="0063673F">
                        <w:rPr>
                          <w:rFonts w:hint="eastAsia"/>
                          <w:sz w:val="21"/>
                          <w:szCs w:val="21"/>
                        </w:rPr>
                        <w:t>炉室など主要な箇所を含む断面とする。</w:t>
                      </w:r>
                      <w:r w:rsidR="00195FC4" w:rsidRPr="0063673F">
                        <w:rPr>
                          <w:rFonts w:hint="eastAsia"/>
                          <w:sz w:val="21"/>
                          <w:szCs w:val="21"/>
                        </w:rPr>
                        <w:t>また、</w:t>
                      </w:r>
                      <w:r w:rsidR="0027676D" w:rsidRPr="0063673F">
                        <w:rPr>
                          <w:rFonts w:hint="eastAsia"/>
                          <w:sz w:val="21"/>
                          <w:szCs w:val="21"/>
                        </w:rPr>
                        <w:t>更新する</w:t>
                      </w:r>
                      <w:r w:rsidR="004D7BF3" w:rsidRPr="0063673F">
                        <w:rPr>
                          <w:rFonts w:hint="eastAsia"/>
                          <w:sz w:val="21"/>
                          <w:szCs w:val="21"/>
                        </w:rPr>
                        <w:t>プラント設備</w:t>
                      </w:r>
                      <w:r w:rsidRPr="0063673F">
                        <w:rPr>
                          <w:rFonts w:hint="eastAsia"/>
                          <w:sz w:val="21"/>
                          <w:szCs w:val="21"/>
                        </w:rPr>
                        <w:t>機器</w:t>
                      </w:r>
                      <w:r w:rsidR="00195FC4" w:rsidRPr="0063673F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 w:rsidRPr="0063673F">
                        <w:rPr>
                          <w:rFonts w:hint="eastAsia"/>
                          <w:sz w:val="21"/>
                          <w:szCs w:val="21"/>
                        </w:rPr>
                        <w:t>朱書きにて記載する。</w:t>
                      </w:r>
                    </w:p>
                    <w:p w14:paraId="188BC137" w14:textId="7B3E1D56" w:rsidR="00D9256B" w:rsidRPr="0063673F" w:rsidRDefault="00D9256B" w:rsidP="004601A3">
                      <w:pPr>
                        <w:tabs>
                          <w:tab w:val="left" w:pos="932"/>
                          <w:tab w:val="left" w:pos="1633"/>
                          <w:tab w:val="left" w:pos="2333"/>
                        </w:tabs>
                        <w:spacing w:before="31"/>
                        <w:ind w:right="187" w:firstLineChars="100" w:firstLine="210"/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  <w:r w:rsidRPr="0063673F">
                        <w:rPr>
                          <w:rFonts w:ascii="ＭＳ 明朝" w:hAnsi="ＭＳ 明朝" w:cs="ＭＳ ゴシック" w:hint="eastAsia"/>
                          <w:sz w:val="21"/>
                          <w:szCs w:val="21"/>
                        </w:rPr>
                        <w:t>・</w:t>
                      </w:r>
                      <w:r w:rsidRPr="0063673F">
                        <w:rPr>
                          <w:rFonts w:hint="eastAsia"/>
                          <w:sz w:val="21"/>
                          <w:szCs w:val="21"/>
                        </w:rPr>
                        <w:t>本囲み</w:t>
                      </w:r>
                      <w:r w:rsidRPr="0063673F">
                        <w:rPr>
                          <w:sz w:val="21"/>
                          <w:szCs w:val="21"/>
                        </w:rPr>
                        <w:t>は削除して</w:t>
                      </w:r>
                      <w:r w:rsidRPr="0063673F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 w:rsidRPr="0063673F">
                        <w:rPr>
                          <w:sz w:val="21"/>
                          <w:szCs w:val="21"/>
                        </w:rPr>
                        <w:t>として使用</w:t>
                      </w:r>
                      <w:r w:rsidRPr="0063673F">
                        <w:rPr>
                          <w:rFonts w:hint="eastAsia"/>
                          <w:sz w:val="21"/>
                          <w:szCs w:val="21"/>
                        </w:rPr>
                        <w:t>する。</w:t>
                      </w:r>
                    </w:p>
                    <w:bookmarkEnd w:id="1"/>
                    <w:p w14:paraId="776C41D6" w14:textId="0069009E" w:rsidR="00C35E83" w:rsidRPr="00563DB5" w:rsidRDefault="00C35E83" w:rsidP="00CB0838">
                      <w:pPr>
                        <w:rPr>
                          <w:rFonts w:ascii="ＭＳ 明朝" w:hAnsi="ＭＳ 明朝" w:cs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42EF0" w14:textId="208C985E" w:rsidR="00C35E83" w:rsidRDefault="00C35E83" w:rsidP="00C35E83">
      <w:pPr>
        <w:jc w:val="left"/>
        <w:rPr>
          <w:sz w:val="20"/>
        </w:rPr>
      </w:pPr>
    </w:p>
    <w:p w14:paraId="563BEBD4" w14:textId="0C57CD18" w:rsidR="00C35E83" w:rsidRDefault="00C35E83" w:rsidP="00C35E83">
      <w:pPr>
        <w:jc w:val="left"/>
        <w:rPr>
          <w:sz w:val="20"/>
        </w:rPr>
      </w:pPr>
    </w:p>
    <w:p w14:paraId="64300063" w14:textId="11E93DA6" w:rsidR="00C35E83" w:rsidRDefault="00C35E83" w:rsidP="00C35E83">
      <w:pPr>
        <w:jc w:val="left"/>
        <w:rPr>
          <w:sz w:val="20"/>
        </w:rPr>
      </w:pPr>
    </w:p>
    <w:p w14:paraId="2D2E7D9E" w14:textId="194602DA" w:rsidR="00C35E83" w:rsidRDefault="00C35E83" w:rsidP="00C35E83">
      <w:pPr>
        <w:jc w:val="left"/>
        <w:rPr>
          <w:sz w:val="20"/>
        </w:rPr>
      </w:pPr>
    </w:p>
    <w:p w14:paraId="6F626608" w14:textId="6CAE68C6" w:rsidR="00C35E83" w:rsidRDefault="00C35E83" w:rsidP="00C35E83">
      <w:pPr>
        <w:jc w:val="left"/>
        <w:rPr>
          <w:sz w:val="20"/>
        </w:rPr>
      </w:pPr>
    </w:p>
    <w:p w14:paraId="3CDA7240" w14:textId="77777777" w:rsidR="00C35E83" w:rsidRDefault="00C35E83" w:rsidP="00C35E83">
      <w:pPr>
        <w:jc w:val="left"/>
        <w:rPr>
          <w:sz w:val="20"/>
        </w:rPr>
      </w:pPr>
    </w:p>
    <w:p w14:paraId="6029CFDE" w14:textId="516871C4" w:rsidR="00C35E83" w:rsidRDefault="00C35E83" w:rsidP="00C35E83">
      <w:pPr>
        <w:jc w:val="left"/>
        <w:rPr>
          <w:sz w:val="20"/>
        </w:rPr>
      </w:pPr>
    </w:p>
    <w:p w14:paraId="22A79DD6" w14:textId="5975EFE5" w:rsidR="00C35E83" w:rsidRDefault="00C35E83" w:rsidP="00C35E83">
      <w:pPr>
        <w:jc w:val="left"/>
        <w:rPr>
          <w:sz w:val="20"/>
        </w:rPr>
      </w:pPr>
    </w:p>
    <w:p w14:paraId="37B2652A" w14:textId="77777777" w:rsidR="00C35E83" w:rsidRDefault="00C35E83" w:rsidP="00C35E83">
      <w:pPr>
        <w:jc w:val="left"/>
        <w:rPr>
          <w:sz w:val="20"/>
        </w:rPr>
      </w:pPr>
    </w:p>
    <w:p w14:paraId="0F179D72" w14:textId="5EB67396" w:rsidR="00C35E83" w:rsidRDefault="00C35E83" w:rsidP="00C35E83">
      <w:pPr>
        <w:jc w:val="left"/>
        <w:rPr>
          <w:sz w:val="20"/>
        </w:rPr>
      </w:pPr>
    </w:p>
    <w:p w14:paraId="4ACDD8E4" w14:textId="77777777" w:rsidR="00C35E83" w:rsidRDefault="00C35E83" w:rsidP="00C35E83">
      <w:pPr>
        <w:jc w:val="left"/>
        <w:rPr>
          <w:sz w:val="20"/>
        </w:rPr>
      </w:pPr>
    </w:p>
    <w:p w14:paraId="50992CEC" w14:textId="098D1CB2" w:rsidR="00C35E83" w:rsidRDefault="00C35E83" w:rsidP="00C35E83">
      <w:pPr>
        <w:jc w:val="left"/>
        <w:rPr>
          <w:sz w:val="20"/>
        </w:rPr>
      </w:pPr>
    </w:p>
    <w:p w14:paraId="58C39B37" w14:textId="77777777" w:rsidR="00C35E83" w:rsidRDefault="00C35E83" w:rsidP="00C35E83">
      <w:pPr>
        <w:jc w:val="left"/>
        <w:rPr>
          <w:sz w:val="20"/>
        </w:rPr>
      </w:pPr>
    </w:p>
    <w:p w14:paraId="55685F42" w14:textId="58A8B401" w:rsidR="00C35E83" w:rsidRDefault="00C35E83" w:rsidP="00C35E83">
      <w:pPr>
        <w:jc w:val="left"/>
        <w:rPr>
          <w:sz w:val="20"/>
        </w:rPr>
      </w:pPr>
    </w:p>
    <w:p w14:paraId="5347246E" w14:textId="0F5CF48B" w:rsidR="00C35E83" w:rsidRDefault="00C35E83" w:rsidP="00C35E83">
      <w:pPr>
        <w:jc w:val="left"/>
        <w:rPr>
          <w:sz w:val="20"/>
        </w:rPr>
      </w:pPr>
    </w:p>
    <w:p w14:paraId="1473488D" w14:textId="2DE83658" w:rsidR="00C35E83" w:rsidRDefault="00C35E83" w:rsidP="00C35E83">
      <w:pPr>
        <w:jc w:val="left"/>
        <w:rPr>
          <w:sz w:val="20"/>
        </w:rPr>
      </w:pPr>
    </w:p>
    <w:p w14:paraId="61864ED0" w14:textId="1AD0BC6D" w:rsidR="00C35E83" w:rsidRDefault="00C35E83" w:rsidP="00C35E83">
      <w:pPr>
        <w:jc w:val="left"/>
        <w:rPr>
          <w:sz w:val="20"/>
        </w:rPr>
      </w:pPr>
    </w:p>
    <w:p w14:paraId="73BB1838" w14:textId="77777777" w:rsidR="00C35E83" w:rsidRDefault="00C35E83" w:rsidP="00C35E83">
      <w:pPr>
        <w:jc w:val="left"/>
        <w:rPr>
          <w:sz w:val="20"/>
        </w:rPr>
      </w:pPr>
    </w:p>
    <w:p w14:paraId="02FB9407" w14:textId="77777777" w:rsidR="00C35E83" w:rsidRDefault="00C35E83" w:rsidP="00C35E83">
      <w:pPr>
        <w:jc w:val="left"/>
        <w:rPr>
          <w:sz w:val="20"/>
        </w:rPr>
      </w:pPr>
    </w:p>
    <w:p w14:paraId="7907091C" w14:textId="77777777" w:rsidR="00C35E83" w:rsidRDefault="00C35E83" w:rsidP="00C35E83">
      <w:pPr>
        <w:jc w:val="left"/>
        <w:rPr>
          <w:sz w:val="20"/>
        </w:rPr>
      </w:pPr>
    </w:p>
    <w:p w14:paraId="6A9E0E74" w14:textId="77777777" w:rsidR="00C35E83" w:rsidRDefault="00C35E83" w:rsidP="00C35E83">
      <w:pPr>
        <w:jc w:val="left"/>
        <w:rPr>
          <w:sz w:val="20"/>
        </w:rPr>
      </w:pPr>
    </w:p>
    <w:p w14:paraId="4D6F988D" w14:textId="77777777" w:rsidR="00C35E83" w:rsidRDefault="00C35E83" w:rsidP="00C35E83">
      <w:pPr>
        <w:jc w:val="left"/>
        <w:rPr>
          <w:sz w:val="20"/>
        </w:rPr>
      </w:pPr>
    </w:p>
    <w:p w14:paraId="178E74DC" w14:textId="77777777" w:rsidR="00C35E83" w:rsidRDefault="00C35E83" w:rsidP="00C35E83">
      <w:pPr>
        <w:jc w:val="left"/>
        <w:rPr>
          <w:sz w:val="20"/>
        </w:rPr>
      </w:pPr>
    </w:p>
    <w:p w14:paraId="7BDC87D5" w14:textId="77777777" w:rsidR="00C35E83" w:rsidRDefault="00C35E83" w:rsidP="00C35E83">
      <w:pPr>
        <w:jc w:val="left"/>
        <w:rPr>
          <w:sz w:val="20"/>
        </w:rPr>
      </w:pPr>
    </w:p>
    <w:p w14:paraId="6B5BC427" w14:textId="77777777" w:rsidR="00C35E83" w:rsidRDefault="00C35E83" w:rsidP="00C35E83">
      <w:pPr>
        <w:jc w:val="left"/>
        <w:rPr>
          <w:sz w:val="20"/>
        </w:rPr>
      </w:pPr>
    </w:p>
    <w:p w14:paraId="7E9745F3" w14:textId="77777777" w:rsidR="00C35E83" w:rsidRDefault="00C35E83" w:rsidP="00C35E83">
      <w:pPr>
        <w:jc w:val="left"/>
        <w:rPr>
          <w:sz w:val="20"/>
        </w:rPr>
      </w:pPr>
    </w:p>
    <w:p w14:paraId="5ECA17E9" w14:textId="77777777" w:rsidR="00C35E83" w:rsidRDefault="00C35E83" w:rsidP="00C35E83">
      <w:pPr>
        <w:jc w:val="left"/>
        <w:rPr>
          <w:sz w:val="20"/>
        </w:rPr>
      </w:pPr>
    </w:p>
    <w:p w14:paraId="5D24339A" w14:textId="77777777" w:rsidR="00C35E83" w:rsidRDefault="00C35E83" w:rsidP="00C35E83">
      <w:pPr>
        <w:jc w:val="left"/>
        <w:rPr>
          <w:sz w:val="20"/>
        </w:rPr>
      </w:pPr>
    </w:p>
    <w:p w14:paraId="38084BB2" w14:textId="77777777" w:rsidR="00C35E83" w:rsidRDefault="00C35E83" w:rsidP="00C35E83">
      <w:pPr>
        <w:jc w:val="left"/>
        <w:rPr>
          <w:sz w:val="20"/>
        </w:rPr>
      </w:pPr>
    </w:p>
    <w:p w14:paraId="68E2DBCD" w14:textId="77777777" w:rsidR="00C35E83" w:rsidRDefault="00C35E83" w:rsidP="00C35E83">
      <w:pPr>
        <w:jc w:val="left"/>
        <w:rPr>
          <w:sz w:val="20"/>
        </w:rPr>
      </w:pPr>
    </w:p>
    <w:p w14:paraId="2F76886E" w14:textId="77777777" w:rsidR="00C35E83" w:rsidRDefault="00C35E83" w:rsidP="00C35E83">
      <w:pPr>
        <w:jc w:val="left"/>
        <w:rPr>
          <w:sz w:val="20"/>
        </w:rPr>
      </w:pPr>
    </w:p>
    <w:p w14:paraId="0BF8E985" w14:textId="77777777" w:rsidR="00C35E83" w:rsidRDefault="00C35E83" w:rsidP="00C35E83">
      <w:pPr>
        <w:jc w:val="left"/>
        <w:rPr>
          <w:sz w:val="20"/>
        </w:rPr>
      </w:pPr>
    </w:p>
    <w:p w14:paraId="52ACC565" w14:textId="77777777" w:rsidR="00C35E83" w:rsidRDefault="00C35E83" w:rsidP="00C35E83">
      <w:pPr>
        <w:jc w:val="left"/>
        <w:rPr>
          <w:sz w:val="20"/>
        </w:rPr>
      </w:pPr>
    </w:p>
    <w:p w14:paraId="1021512E" w14:textId="77777777" w:rsidR="00C35E83" w:rsidRDefault="00C35E83" w:rsidP="00C35E83">
      <w:pPr>
        <w:jc w:val="left"/>
        <w:rPr>
          <w:sz w:val="20"/>
        </w:rPr>
      </w:pPr>
    </w:p>
    <w:p w14:paraId="0F6C696F" w14:textId="77777777" w:rsidR="00C35E83" w:rsidRDefault="00C35E83" w:rsidP="00C35E83">
      <w:pPr>
        <w:jc w:val="left"/>
        <w:rPr>
          <w:sz w:val="20"/>
        </w:rPr>
      </w:pPr>
    </w:p>
    <w:p w14:paraId="4F2E3873" w14:textId="77777777" w:rsidR="00C35E83" w:rsidRDefault="00C35E83" w:rsidP="00C35E83">
      <w:pPr>
        <w:jc w:val="left"/>
        <w:rPr>
          <w:sz w:val="20"/>
        </w:rPr>
      </w:pPr>
    </w:p>
    <w:sectPr w:rsidR="00C35E83" w:rsidSect="00F713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7E34" w14:textId="77777777" w:rsidR="002F1308" w:rsidRDefault="002F1308" w:rsidP="008B3AA9">
      <w:r>
        <w:separator/>
      </w:r>
    </w:p>
  </w:endnote>
  <w:endnote w:type="continuationSeparator" w:id="0">
    <w:p w14:paraId="458E65E8" w14:textId="77777777" w:rsidR="002F1308" w:rsidRDefault="002F1308" w:rsidP="008B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AE0B" w14:textId="77777777" w:rsidR="002F1308" w:rsidRDefault="002F1308" w:rsidP="008B3AA9">
      <w:r>
        <w:separator/>
      </w:r>
    </w:p>
  </w:footnote>
  <w:footnote w:type="continuationSeparator" w:id="0">
    <w:p w14:paraId="135220CC" w14:textId="77777777" w:rsidR="002F1308" w:rsidRDefault="002F1308" w:rsidP="008B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44AB"/>
    <w:multiLevelType w:val="hybridMultilevel"/>
    <w:tmpl w:val="94981732"/>
    <w:lvl w:ilvl="0" w:tplc="855ED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851BC4"/>
    <w:multiLevelType w:val="hybridMultilevel"/>
    <w:tmpl w:val="FDB80292"/>
    <w:lvl w:ilvl="0" w:tplc="06C28B86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DE21AE0"/>
    <w:multiLevelType w:val="hybridMultilevel"/>
    <w:tmpl w:val="E33AAE70"/>
    <w:lvl w:ilvl="0" w:tplc="CE288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6960104">
    <w:abstractNumId w:val="0"/>
  </w:num>
  <w:num w:numId="2" w16cid:durableId="876965624">
    <w:abstractNumId w:val="2"/>
  </w:num>
  <w:num w:numId="3" w16cid:durableId="107108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6A"/>
    <w:rsid w:val="00022A77"/>
    <w:rsid w:val="00032CD9"/>
    <w:rsid w:val="00036583"/>
    <w:rsid w:val="00064630"/>
    <w:rsid w:val="0007752D"/>
    <w:rsid w:val="00080663"/>
    <w:rsid w:val="00081ECB"/>
    <w:rsid w:val="000E0F33"/>
    <w:rsid w:val="00110D96"/>
    <w:rsid w:val="00127B15"/>
    <w:rsid w:val="00155EBA"/>
    <w:rsid w:val="00192951"/>
    <w:rsid w:val="00194FD9"/>
    <w:rsid w:val="00195FC4"/>
    <w:rsid w:val="001A13AF"/>
    <w:rsid w:val="001B29C4"/>
    <w:rsid w:val="001C01BD"/>
    <w:rsid w:val="001C090A"/>
    <w:rsid w:val="001C65DD"/>
    <w:rsid w:val="001E33AA"/>
    <w:rsid w:val="00206C03"/>
    <w:rsid w:val="002406BB"/>
    <w:rsid w:val="00262469"/>
    <w:rsid w:val="00274879"/>
    <w:rsid w:val="0027676D"/>
    <w:rsid w:val="00281D5A"/>
    <w:rsid w:val="002A074A"/>
    <w:rsid w:val="002B6E61"/>
    <w:rsid w:val="002C3CD7"/>
    <w:rsid w:val="002F1308"/>
    <w:rsid w:val="00307683"/>
    <w:rsid w:val="00321BD5"/>
    <w:rsid w:val="00322B99"/>
    <w:rsid w:val="00340200"/>
    <w:rsid w:val="003403C2"/>
    <w:rsid w:val="0034631A"/>
    <w:rsid w:val="00351994"/>
    <w:rsid w:val="00357F62"/>
    <w:rsid w:val="00360068"/>
    <w:rsid w:val="00371A74"/>
    <w:rsid w:val="003A1ACB"/>
    <w:rsid w:val="003B0089"/>
    <w:rsid w:val="003E1411"/>
    <w:rsid w:val="003E1F97"/>
    <w:rsid w:val="003E6A14"/>
    <w:rsid w:val="003E6C4D"/>
    <w:rsid w:val="003F2E1F"/>
    <w:rsid w:val="004132B7"/>
    <w:rsid w:val="00421AFC"/>
    <w:rsid w:val="00425B7C"/>
    <w:rsid w:val="0045647B"/>
    <w:rsid w:val="00456B12"/>
    <w:rsid w:val="00456FE8"/>
    <w:rsid w:val="004601A3"/>
    <w:rsid w:val="00483335"/>
    <w:rsid w:val="00486A0E"/>
    <w:rsid w:val="00494842"/>
    <w:rsid w:val="004A461B"/>
    <w:rsid w:val="004D06C0"/>
    <w:rsid w:val="004D185A"/>
    <w:rsid w:val="004D6ADE"/>
    <w:rsid w:val="004D7BF3"/>
    <w:rsid w:val="004E6001"/>
    <w:rsid w:val="004F7DD8"/>
    <w:rsid w:val="00503C5F"/>
    <w:rsid w:val="00513E7A"/>
    <w:rsid w:val="005145FD"/>
    <w:rsid w:val="00525EA5"/>
    <w:rsid w:val="0052608D"/>
    <w:rsid w:val="00554FFF"/>
    <w:rsid w:val="005618A3"/>
    <w:rsid w:val="00563DB5"/>
    <w:rsid w:val="005714AB"/>
    <w:rsid w:val="0058466A"/>
    <w:rsid w:val="00586E58"/>
    <w:rsid w:val="005977E5"/>
    <w:rsid w:val="005A1229"/>
    <w:rsid w:val="005A602C"/>
    <w:rsid w:val="005B10C8"/>
    <w:rsid w:val="006055CB"/>
    <w:rsid w:val="0063673F"/>
    <w:rsid w:val="0066399E"/>
    <w:rsid w:val="006678F1"/>
    <w:rsid w:val="00671772"/>
    <w:rsid w:val="00675C18"/>
    <w:rsid w:val="006850DB"/>
    <w:rsid w:val="00685AEA"/>
    <w:rsid w:val="006B4444"/>
    <w:rsid w:val="006B6219"/>
    <w:rsid w:val="006E79D1"/>
    <w:rsid w:val="006F3227"/>
    <w:rsid w:val="006F66D4"/>
    <w:rsid w:val="00746459"/>
    <w:rsid w:val="0075110F"/>
    <w:rsid w:val="00772C9A"/>
    <w:rsid w:val="007C16B8"/>
    <w:rsid w:val="007C7378"/>
    <w:rsid w:val="007D5E04"/>
    <w:rsid w:val="007E2744"/>
    <w:rsid w:val="00821342"/>
    <w:rsid w:val="00825006"/>
    <w:rsid w:val="0082526F"/>
    <w:rsid w:val="00826946"/>
    <w:rsid w:val="00827B2A"/>
    <w:rsid w:val="00830C13"/>
    <w:rsid w:val="00847614"/>
    <w:rsid w:val="008619F0"/>
    <w:rsid w:val="00882F3F"/>
    <w:rsid w:val="00884E50"/>
    <w:rsid w:val="00887D0F"/>
    <w:rsid w:val="00891D63"/>
    <w:rsid w:val="008A2D50"/>
    <w:rsid w:val="008B2661"/>
    <w:rsid w:val="008B3AA9"/>
    <w:rsid w:val="008C72EA"/>
    <w:rsid w:val="008D228E"/>
    <w:rsid w:val="008D2649"/>
    <w:rsid w:val="00906010"/>
    <w:rsid w:val="00910259"/>
    <w:rsid w:val="0092026D"/>
    <w:rsid w:val="009310C8"/>
    <w:rsid w:val="0093177F"/>
    <w:rsid w:val="009334E6"/>
    <w:rsid w:val="00963178"/>
    <w:rsid w:val="00963D87"/>
    <w:rsid w:val="00976119"/>
    <w:rsid w:val="00985D05"/>
    <w:rsid w:val="0098738C"/>
    <w:rsid w:val="009959BF"/>
    <w:rsid w:val="009A6FD1"/>
    <w:rsid w:val="009D48DB"/>
    <w:rsid w:val="009F572C"/>
    <w:rsid w:val="00A04AB4"/>
    <w:rsid w:val="00A057BE"/>
    <w:rsid w:val="00A33391"/>
    <w:rsid w:val="00A35C0D"/>
    <w:rsid w:val="00A402BC"/>
    <w:rsid w:val="00A41E13"/>
    <w:rsid w:val="00A44AFB"/>
    <w:rsid w:val="00A50C16"/>
    <w:rsid w:val="00A51F66"/>
    <w:rsid w:val="00A55E7C"/>
    <w:rsid w:val="00A96936"/>
    <w:rsid w:val="00AB3B7A"/>
    <w:rsid w:val="00AD68F3"/>
    <w:rsid w:val="00AD7969"/>
    <w:rsid w:val="00AE3738"/>
    <w:rsid w:val="00AE57F4"/>
    <w:rsid w:val="00AF6393"/>
    <w:rsid w:val="00B01D2E"/>
    <w:rsid w:val="00B03625"/>
    <w:rsid w:val="00B03F26"/>
    <w:rsid w:val="00B1683A"/>
    <w:rsid w:val="00B667D8"/>
    <w:rsid w:val="00B73123"/>
    <w:rsid w:val="00B8375B"/>
    <w:rsid w:val="00B92997"/>
    <w:rsid w:val="00B95B81"/>
    <w:rsid w:val="00BA12E8"/>
    <w:rsid w:val="00BA7DA9"/>
    <w:rsid w:val="00BD2185"/>
    <w:rsid w:val="00BD28D9"/>
    <w:rsid w:val="00BE0BC8"/>
    <w:rsid w:val="00C02392"/>
    <w:rsid w:val="00C35E83"/>
    <w:rsid w:val="00C46C87"/>
    <w:rsid w:val="00C56BCD"/>
    <w:rsid w:val="00C63002"/>
    <w:rsid w:val="00C65708"/>
    <w:rsid w:val="00C724FE"/>
    <w:rsid w:val="00C72C37"/>
    <w:rsid w:val="00C878EE"/>
    <w:rsid w:val="00CA646B"/>
    <w:rsid w:val="00CB0838"/>
    <w:rsid w:val="00CD3EF0"/>
    <w:rsid w:val="00CE50B4"/>
    <w:rsid w:val="00D03BA4"/>
    <w:rsid w:val="00D37A83"/>
    <w:rsid w:val="00D44F02"/>
    <w:rsid w:val="00D83D7A"/>
    <w:rsid w:val="00D9256B"/>
    <w:rsid w:val="00D9259E"/>
    <w:rsid w:val="00DA2D5D"/>
    <w:rsid w:val="00DA4F63"/>
    <w:rsid w:val="00DA5694"/>
    <w:rsid w:val="00DD39E2"/>
    <w:rsid w:val="00DE0097"/>
    <w:rsid w:val="00DE050F"/>
    <w:rsid w:val="00E03DF0"/>
    <w:rsid w:val="00E05CCB"/>
    <w:rsid w:val="00E215AD"/>
    <w:rsid w:val="00E2410F"/>
    <w:rsid w:val="00E261C6"/>
    <w:rsid w:val="00E33E4C"/>
    <w:rsid w:val="00E4683B"/>
    <w:rsid w:val="00E47797"/>
    <w:rsid w:val="00E47AF3"/>
    <w:rsid w:val="00E537E1"/>
    <w:rsid w:val="00E77EF6"/>
    <w:rsid w:val="00E86373"/>
    <w:rsid w:val="00E96292"/>
    <w:rsid w:val="00E96A85"/>
    <w:rsid w:val="00EB7E7E"/>
    <w:rsid w:val="00EF6DF4"/>
    <w:rsid w:val="00F359D7"/>
    <w:rsid w:val="00F43EAC"/>
    <w:rsid w:val="00F56127"/>
    <w:rsid w:val="00F56C72"/>
    <w:rsid w:val="00F643B6"/>
    <w:rsid w:val="00F64DF2"/>
    <w:rsid w:val="00F761F3"/>
    <w:rsid w:val="00F92F26"/>
    <w:rsid w:val="00F950AD"/>
    <w:rsid w:val="00FC117C"/>
    <w:rsid w:val="00FC5DEA"/>
    <w:rsid w:val="00FE30E2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F2F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6A"/>
    <w:pPr>
      <w:widowControl w:val="0"/>
      <w:jc w:val="both"/>
    </w:pPr>
    <w:rPr>
      <w:rFonts w:ascii="Century" w:eastAsia="ＭＳ 明朝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9"/>
    <w:rPr>
      <w:rFonts w:ascii="Century" w:eastAsia="ＭＳ 明朝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8B3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9"/>
    <w:rPr>
      <w:rFonts w:ascii="Century" w:eastAsia="ＭＳ 明朝" w:hAnsi="Century" w:cs="Times New Roman"/>
      <w:sz w:val="40"/>
      <w:szCs w:val="24"/>
    </w:rPr>
  </w:style>
  <w:style w:type="paragraph" w:styleId="a7">
    <w:name w:val="List Paragraph"/>
    <w:basedOn w:val="a"/>
    <w:uiPriority w:val="34"/>
    <w:qFormat/>
    <w:rsid w:val="007C16B8"/>
    <w:pPr>
      <w:ind w:leftChars="400" w:left="840"/>
    </w:pPr>
  </w:style>
  <w:style w:type="paragraph" w:styleId="a8">
    <w:name w:val="Revision"/>
    <w:hidden/>
    <w:uiPriority w:val="99"/>
    <w:semiHidden/>
    <w:rsid w:val="00340200"/>
    <w:rPr>
      <w:rFonts w:ascii="Century" w:eastAsia="ＭＳ 明朝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D844B-B203-4C9A-89F4-A66BC58F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2025-12-16T04:04:00Z</dcterms:created>
  <dcterms:modified xsi:type="dcterms:W3CDTF">2025-12-23T04:30:00Z</dcterms:modified>
</cp:coreProperties>
</file>